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C2C3" w14:textId="378C1957" w:rsidR="00487D74" w:rsidRPr="00487D74" w:rsidRDefault="00487D74" w:rsidP="00487D74">
      <w:pPr>
        <w:pStyle w:val="Rubrik"/>
      </w:pPr>
      <w:r>
        <w:t xml:space="preserve">Genredigering - vad tycker du? </w:t>
      </w:r>
      <w:r w:rsidR="00735119">
        <w:t xml:space="preserve"> Underlag inför workshop/dialog</w:t>
      </w:r>
      <w:r w:rsidR="00F60F03">
        <w:t xml:space="preserve"> den </w:t>
      </w:r>
      <w:r w:rsidR="007B2953">
        <w:t>21 oktober</w:t>
      </w:r>
      <w:r w:rsidR="00F60F03">
        <w:t xml:space="preserve"> 2021</w:t>
      </w:r>
    </w:p>
    <w:p w14:paraId="1D9D2E1D" w14:textId="77777777" w:rsidR="00735119" w:rsidRDefault="00735119" w:rsidP="00735119">
      <w:pPr>
        <w:pStyle w:val="Rubrik"/>
        <w:rPr>
          <w:i/>
          <w:iCs/>
        </w:rPr>
      </w:pPr>
    </w:p>
    <w:p w14:paraId="3C733701" w14:textId="1780FD90" w:rsidR="00F26A6E" w:rsidRDefault="00F26A6E" w:rsidP="00433C4E">
      <w:pPr>
        <w:pStyle w:val="Rubrik2utannumrering"/>
      </w:pPr>
      <w:r>
        <w:t>Inledning</w:t>
      </w:r>
    </w:p>
    <w:p w14:paraId="00C6DDC3" w14:textId="266F3E3C" w:rsidR="00735119" w:rsidRPr="000974ED" w:rsidRDefault="002D7F2D" w:rsidP="00433C4E">
      <w:pPr>
        <w:pStyle w:val="Brdtext"/>
      </w:pPr>
      <w:hyperlink r:id="rId9" w:history="1">
        <w:r w:rsidR="00735119" w:rsidRPr="000974ED">
          <w:rPr>
            <w:rStyle w:val="Hyperlnk"/>
          </w:rPr>
          <w:t>Statens medicinsk-etiska råd</w:t>
        </w:r>
      </w:hyperlink>
      <w:r w:rsidR="00735119" w:rsidRPr="00735119">
        <w:t xml:space="preserve"> analyserar just nu frågor kring genredigering</w:t>
      </w:r>
      <w:r w:rsidR="00C80502">
        <w:t xml:space="preserve"> (förändringar i arvsmassan, DNA) </w:t>
      </w:r>
      <w:r w:rsidR="00821D59">
        <w:t xml:space="preserve">på människa, </w:t>
      </w:r>
      <w:r w:rsidR="00F26A6E">
        <w:t>vilka</w:t>
      </w:r>
      <w:r w:rsidR="00F26A6E" w:rsidRPr="00735119">
        <w:t xml:space="preserve"> </w:t>
      </w:r>
      <w:r w:rsidR="00735119" w:rsidRPr="00735119">
        <w:t xml:space="preserve">under hösten kommer att redovisas i en rapport till regeringen. Vi har tidigare inhämtat kunskap från experter, forskning och litteratur. Nu vill vi veta vad ungdomar tycker och har därför anordnat denna dialog och workshop </w:t>
      </w:r>
      <w:r w:rsidR="00FC5DB5">
        <w:t>med ungdomar från Tumba gymnasium och Järfälla</w:t>
      </w:r>
      <w:r w:rsidR="00735119" w:rsidRPr="00735119">
        <w:t xml:space="preserve"> </w:t>
      </w:r>
      <w:r w:rsidR="00FC5DB5">
        <w:t xml:space="preserve">gymnasium </w:t>
      </w:r>
      <w:r w:rsidR="00735119" w:rsidRPr="000974ED">
        <w:t xml:space="preserve">i </w:t>
      </w:r>
      <w:r w:rsidR="007B2953">
        <w:t>Stockholm</w:t>
      </w:r>
      <w:r w:rsidR="00735119" w:rsidRPr="000974ED">
        <w:t xml:space="preserve">.  </w:t>
      </w:r>
      <w:r w:rsidR="00735119" w:rsidRPr="00735119">
        <w:t>Resultatet från dialogen kommer att ingå i rådets rapport och är ett stöd i r</w:t>
      </w:r>
      <w:r w:rsidR="00735119" w:rsidRPr="000974ED">
        <w:t xml:space="preserve">ådets fortsatta diskussioner.  </w:t>
      </w:r>
    </w:p>
    <w:p w14:paraId="1EF80D91" w14:textId="71D9FBF5" w:rsidR="000974ED" w:rsidRDefault="00735119" w:rsidP="00E9199F">
      <w:pPr>
        <w:pStyle w:val="Brdtext"/>
      </w:pPr>
      <w:r w:rsidRPr="000974ED">
        <w:t>Dialogen inleds med en introduktion</w:t>
      </w:r>
      <w:r w:rsidR="00FC5DB5">
        <w:t>, ett fördrag om tekniken</w:t>
      </w:r>
      <w:r w:rsidRPr="000974ED">
        <w:t xml:space="preserve"> och ett </w:t>
      </w:r>
      <w:r w:rsidR="00FC5DB5">
        <w:t xml:space="preserve">annat </w:t>
      </w:r>
      <w:r w:rsidRPr="000974ED">
        <w:t>som belyser aktuella etiska frågor. Därefter blir det gruppdiskussioner med fokus på några frågor</w:t>
      </w:r>
      <w:r w:rsidR="006E2736">
        <w:t xml:space="preserve"> och sedan redovisningar och gemensam diskussion.</w:t>
      </w:r>
    </w:p>
    <w:p w14:paraId="649347D5" w14:textId="364D0682" w:rsidR="00F26A6E" w:rsidRDefault="00F26A6E" w:rsidP="00E9199F">
      <w:pPr>
        <w:pStyle w:val="Rubrik2utannumrering"/>
      </w:pPr>
      <w:r>
        <w:t>Förberedelser</w:t>
      </w:r>
    </w:p>
    <w:p w14:paraId="224DAFAF" w14:textId="5E01C2B4" w:rsidR="002D27CF" w:rsidRPr="002D27CF" w:rsidRDefault="00735119" w:rsidP="00433C4E">
      <w:pPr>
        <w:pStyle w:val="Brdtext"/>
      </w:pPr>
      <w:r w:rsidRPr="000974ED">
        <w:t xml:space="preserve">Inför dialogen </w:t>
      </w:r>
      <w:r w:rsidR="00152A3C">
        <w:t>ska</w:t>
      </w:r>
      <w:r w:rsidRPr="000974ED">
        <w:t xml:space="preserve"> du </w:t>
      </w:r>
      <w:r w:rsidR="00152A3C">
        <w:t>läsa</w:t>
      </w:r>
      <w:r w:rsidRPr="000974ED">
        <w:t xml:space="preserve"> </w:t>
      </w:r>
      <w:r w:rsidR="000974ED" w:rsidRPr="000974ED">
        <w:t>detta dokumen</w:t>
      </w:r>
      <w:r w:rsidR="000974ED">
        <w:t xml:space="preserve">t </w:t>
      </w:r>
      <w:r w:rsidRPr="000974ED">
        <w:t xml:space="preserve">och </w:t>
      </w:r>
      <w:r w:rsidR="00152A3C">
        <w:t xml:space="preserve">det är </w:t>
      </w:r>
      <w:r w:rsidR="00616483">
        <w:t xml:space="preserve">även </w:t>
      </w:r>
      <w:r w:rsidR="00152A3C">
        <w:t xml:space="preserve">bra om du </w:t>
      </w:r>
      <w:r w:rsidRPr="000974ED">
        <w:t xml:space="preserve">ser filmen </w:t>
      </w:r>
      <w:hyperlink r:id="rId10" w:history="1">
        <w:r w:rsidRPr="000974ED">
          <w:rPr>
            <w:rStyle w:val="Hyperlnk"/>
            <w:i/>
            <w:iCs/>
          </w:rPr>
          <w:t>Genvägen på SVT-play.</w:t>
        </w:r>
      </w:hyperlink>
      <w:r w:rsidR="000974ED">
        <w:rPr>
          <w:i/>
          <w:iCs/>
        </w:rPr>
        <w:t xml:space="preserve"> </w:t>
      </w:r>
      <w:r w:rsidR="000974ED" w:rsidRPr="000974ED">
        <w:t>Fler källor för inläsning:</w:t>
      </w:r>
    </w:p>
    <w:p w14:paraId="5E8AAE0D" w14:textId="7AEDEBD6" w:rsidR="002D27CF" w:rsidRPr="00597E42" w:rsidRDefault="002D27CF" w:rsidP="00433C4E">
      <w:pPr>
        <w:pStyle w:val="Brdtext"/>
        <w:rPr>
          <w:rStyle w:val="Hyperlnk"/>
          <w:color w:val="auto"/>
          <w:u w:val="none"/>
        </w:rPr>
      </w:pPr>
      <w:r w:rsidRPr="002D27CF">
        <w:rPr>
          <w:rFonts w:eastAsiaTheme="majorEastAsia" w:cstheme="majorBidi"/>
          <w:kern w:val="28"/>
          <w:sz w:val="26"/>
          <w:szCs w:val="56"/>
        </w:rPr>
        <w:fldChar w:fldCharType="begin"/>
      </w:r>
      <w:r w:rsidRPr="002D27CF">
        <w:instrText xml:space="preserve"> HYPERLINK "https://www.umu.se/forskning/var-forskning/fordjupa-dig/gensaxen-crispr-cas9-revolutionerar-gentekniken/" </w:instrText>
      </w:r>
      <w:r w:rsidRPr="002D27CF">
        <w:rPr>
          <w:rFonts w:eastAsiaTheme="majorEastAsia" w:cstheme="majorBidi"/>
          <w:kern w:val="28"/>
          <w:sz w:val="26"/>
          <w:szCs w:val="56"/>
        </w:rPr>
        <w:fldChar w:fldCharType="separate"/>
      </w:r>
      <w:r w:rsidRPr="002D27CF">
        <w:rPr>
          <w:rStyle w:val="Hyperlnk"/>
        </w:rPr>
        <w:t xml:space="preserve">Detta är </w:t>
      </w:r>
      <w:proofErr w:type="spellStart"/>
      <w:r w:rsidRPr="002D27CF">
        <w:rPr>
          <w:rStyle w:val="Hyperlnk"/>
        </w:rPr>
        <w:t>gensaxen</w:t>
      </w:r>
      <w:proofErr w:type="spellEnd"/>
      <w:r w:rsidRPr="002D27CF">
        <w:rPr>
          <w:rStyle w:val="Hyperlnk"/>
        </w:rPr>
        <w:t xml:space="preserve">! </w:t>
      </w:r>
      <w:r w:rsidRPr="00597E42">
        <w:rPr>
          <w:rStyle w:val="Hyperlnk"/>
        </w:rPr>
        <w:t xml:space="preserve">Populärvetenskapliga beskrivningar </w:t>
      </w:r>
      <w:r w:rsidR="00597E42" w:rsidRPr="00597E42">
        <w:rPr>
          <w:rStyle w:val="Hyperlnk"/>
        </w:rPr>
        <w:t>(</w:t>
      </w:r>
      <w:r w:rsidR="00597E42">
        <w:rPr>
          <w:rStyle w:val="Hyperlnk"/>
        </w:rPr>
        <w:t>Se korta filmer om tekniken och finn annat material.)</w:t>
      </w:r>
    </w:p>
    <w:p w14:paraId="38E083E2" w14:textId="19069149" w:rsidR="000974ED" w:rsidRDefault="002D27CF" w:rsidP="00E9199F">
      <w:pPr>
        <w:pStyle w:val="Brdtext"/>
      </w:pPr>
      <w:r w:rsidRPr="002D27CF">
        <w:fldChar w:fldCharType="end"/>
      </w:r>
      <w:hyperlink r:id="rId11" w:history="1">
        <w:r w:rsidRPr="002D27CF">
          <w:rPr>
            <w:rStyle w:val="Hyperlnk"/>
            <w:lang w:val="en-GB"/>
          </w:rPr>
          <w:t xml:space="preserve">Pro and Con: Should Gene Editing Be Performed on Human Embryos? </w:t>
        </w:r>
        <w:r w:rsidRPr="00F35D92">
          <w:rPr>
            <w:rStyle w:val="Hyperlnk"/>
          </w:rPr>
          <w:t>(nationalgeographic.com)</w:t>
        </w:r>
      </w:hyperlink>
      <w:r w:rsidRPr="00F35D92">
        <w:t xml:space="preserve"> </w:t>
      </w:r>
    </w:p>
    <w:p w14:paraId="1A058A09" w14:textId="2C005EC9" w:rsidR="00163FAB" w:rsidRPr="00163FAB" w:rsidRDefault="000A6A17" w:rsidP="00433C4E">
      <w:pPr>
        <w:pStyle w:val="Rubrik2utannumrering"/>
      </w:pPr>
      <w:r w:rsidRPr="009F0F23">
        <w:lastRenderedPageBreak/>
        <w:t>Etiska aspekter på genredigerin</w:t>
      </w:r>
      <w:r>
        <w:t>g</w:t>
      </w:r>
      <w:bookmarkStart w:id="0" w:name="_Hlk66279160"/>
      <w:r w:rsidR="000974ED">
        <w:t xml:space="preserve"> </w:t>
      </w:r>
    </w:p>
    <w:p w14:paraId="79F444C8" w14:textId="7827D3C6" w:rsidR="00660716" w:rsidRDefault="00660716" w:rsidP="000A6A17">
      <w:pPr>
        <w:pStyle w:val="Brdtextmedindrag"/>
        <w:ind w:firstLine="0"/>
      </w:pPr>
      <w:r w:rsidRPr="00660716">
        <w:t xml:space="preserve">År 2012 </w:t>
      </w:r>
      <w:r w:rsidR="00073A7D">
        <w:t>utvecklades</w:t>
      </w:r>
      <w:r w:rsidR="00E71C76" w:rsidRPr="00660716">
        <w:t xml:space="preserve"> </w:t>
      </w:r>
      <w:r w:rsidRPr="00660716">
        <w:t xml:space="preserve">CRISPR-tekniken, </w:t>
      </w:r>
      <w:r>
        <w:t>den s</w:t>
      </w:r>
      <w:r w:rsidR="00E71C76">
        <w:t>å kallade</w:t>
      </w:r>
      <w:r>
        <w:t xml:space="preserve"> </w:t>
      </w:r>
      <w:r w:rsidR="00E71C76">
        <w:t>”</w:t>
      </w:r>
      <w:proofErr w:type="spellStart"/>
      <w:r>
        <w:t>gensaxen</w:t>
      </w:r>
      <w:proofErr w:type="spellEnd"/>
      <w:r w:rsidR="00E71C76">
        <w:t>”</w:t>
      </w:r>
      <w:r>
        <w:t xml:space="preserve">, </w:t>
      </w:r>
      <w:r w:rsidRPr="00660716">
        <w:t>en ny</w:t>
      </w:r>
      <w:r w:rsidR="00073A7D">
        <w:t xml:space="preserve"> </w:t>
      </w:r>
      <w:r w:rsidRPr="00660716">
        <w:t xml:space="preserve">genredigeringsteknik som är betydligt enklare och billigare att använda än tidigare tekniker. Den nya tekniken har fått ett stort genomslag i forskningen och förutspås leda till bättre behandlingar mot flera svåra sjukdomar där det idag saknas effektiv behandling. Det finns stora förhoppningar till tekniken inom till exempel regenerativ medicin, behandling för genetiska sjukdomar, men även medicinska behandlingar inom andra områden, som infektionssjukdomar och cancer. </w:t>
      </w:r>
    </w:p>
    <w:p w14:paraId="1C2BD222" w14:textId="5B1D26B3" w:rsidR="00463F70" w:rsidRPr="00463F70" w:rsidRDefault="00463F70" w:rsidP="000A6A17">
      <w:pPr>
        <w:pStyle w:val="Brdtextmedindrag"/>
        <w:ind w:firstLine="0"/>
      </w:pPr>
      <w:r w:rsidRPr="00463F70">
        <w:t xml:space="preserve">Man skiljer på genförändringar som görs på kroppsceller </w:t>
      </w:r>
      <w:r w:rsidR="00C956FD">
        <w:t xml:space="preserve">och inte kan gå i arv </w:t>
      </w:r>
      <w:r w:rsidR="00C956FD" w:rsidRPr="00463F70">
        <w:t>(</w:t>
      </w:r>
      <w:r w:rsidR="00C956FD" w:rsidRPr="00612A52">
        <w:rPr>
          <w:i/>
          <w:iCs/>
        </w:rPr>
        <w:t>somatisk genredigering</w:t>
      </w:r>
      <w:r w:rsidR="00C956FD" w:rsidRPr="00463F70">
        <w:t>)</w:t>
      </w:r>
      <w:r w:rsidR="00C956FD">
        <w:t xml:space="preserve">, </w:t>
      </w:r>
      <w:r w:rsidRPr="00463F70">
        <w:t>och genförändringar som görs på könsceller och befruktade ägg och därmed kommer att gå i arv (</w:t>
      </w:r>
      <w:r w:rsidRPr="00433C4E">
        <w:rPr>
          <w:i/>
          <w:iCs/>
        </w:rPr>
        <w:t>ärftlig</w:t>
      </w:r>
      <w:r w:rsidR="00B02620" w:rsidRPr="00433C4E">
        <w:rPr>
          <w:i/>
          <w:iCs/>
        </w:rPr>
        <w:t xml:space="preserve"> gen</w:t>
      </w:r>
      <w:r w:rsidR="00E71C76" w:rsidRPr="00433C4E">
        <w:rPr>
          <w:i/>
          <w:iCs/>
        </w:rPr>
        <w:t>redigering</w:t>
      </w:r>
      <w:r w:rsidRPr="00463F70">
        <w:t>).</w:t>
      </w:r>
    </w:p>
    <w:p w14:paraId="46192E7E" w14:textId="3BC55938" w:rsidR="000A6A17" w:rsidRDefault="000A6A17" w:rsidP="000A6A17">
      <w:pPr>
        <w:pStyle w:val="Brdtextmedindrag"/>
        <w:ind w:firstLine="0"/>
      </w:pPr>
      <w:r>
        <w:t>Genredigering</w:t>
      </w:r>
      <w:r w:rsidR="00C956FD">
        <w:t>s</w:t>
      </w:r>
      <w:r>
        <w:t xml:space="preserve">teknikens möjligheter och risker väcker etiska frågor som berör </w:t>
      </w:r>
      <w:r w:rsidR="00763B77">
        <w:t xml:space="preserve">både den </w:t>
      </w:r>
      <w:r>
        <w:t xml:space="preserve">enskilda individen och samhället i stort. </w:t>
      </w:r>
    </w:p>
    <w:bookmarkEnd w:id="0"/>
    <w:p w14:paraId="6DE26748" w14:textId="7BE78E0B" w:rsidR="00E71C76" w:rsidRDefault="00E71C76" w:rsidP="00646F6C">
      <w:pPr>
        <w:pStyle w:val="Rubrik3utannumrering"/>
      </w:pPr>
      <w:r>
        <w:t>Somatisk genredigering</w:t>
      </w:r>
    </w:p>
    <w:p w14:paraId="49A2EDF7" w14:textId="3925D049" w:rsidR="00274CDF" w:rsidRDefault="009E69BF" w:rsidP="008E6E8F">
      <w:pPr>
        <w:pStyle w:val="Brdtextmedindrag"/>
        <w:ind w:firstLine="0"/>
      </w:pPr>
      <w:r>
        <w:t>Det finns i dag inga etablerade behandlingar som bygger på somatisk genredigering, men många forskningsprojekt på människa har inletts de senaste åren.</w:t>
      </w:r>
    </w:p>
    <w:p w14:paraId="67292E36" w14:textId="4EBA1F15" w:rsidR="00F1788E" w:rsidRDefault="000A6A17" w:rsidP="008E6E8F">
      <w:pPr>
        <w:pStyle w:val="Brdtextmedindrag"/>
        <w:ind w:firstLine="0"/>
      </w:pPr>
      <w:r w:rsidRPr="00101475">
        <w:t xml:space="preserve">I diskussionen </w:t>
      </w:r>
      <w:r w:rsidR="00B0259B">
        <w:t>om</w:t>
      </w:r>
      <w:r w:rsidRPr="00101475">
        <w:t xml:space="preserve"> somatisk genredigering </w:t>
      </w:r>
      <w:r w:rsidR="00970D01">
        <w:t>lyfts</w:t>
      </w:r>
      <w:r w:rsidR="00B0259B">
        <w:t xml:space="preserve"> </w:t>
      </w:r>
      <w:r w:rsidRPr="00101475">
        <w:t>teknikens förväntade stora potential att bota och behand</w:t>
      </w:r>
      <w:r>
        <w:t>la</w:t>
      </w:r>
      <w:r w:rsidRPr="00101475">
        <w:t xml:space="preserve"> sjukdomar </w:t>
      </w:r>
      <w:r w:rsidR="00B0259B">
        <w:t>fram.</w:t>
      </w:r>
      <w:r w:rsidRPr="00101475">
        <w:t xml:space="preserve"> </w:t>
      </w:r>
      <w:r w:rsidR="006E163B">
        <w:t xml:space="preserve"> </w:t>
      </w:r>
      <w:r w:rsidR="00EF3FE5">
        <w:t>Samtidigt finns fortfarande oklarheter kring de medicinska riskerna</w:t>
      </w:r>
      <w:r w:rsidR="009E69BF">
        <w:t>, exempelvis till följd av oönskade förändringar i arvsmassan</w:t>
      </w:r>
      <w:r w:rsidR="00EF3FE5">
        <w:t>. De forskningsprojekt</w:t>
      </w:r>
      <w:r w:rsidR="00EF3FE5" w:rsidRPr="00101475">
        <w:t xml:space="preserve"> </w:t>
      </w:r>
      <w:r w:rsidR="00EF3FE5">
        <w:t>som genomförs</w:t>
      </w:r>
      <w:r w:rsidR="009E69BF">
        <w:t xml:space="preserve"> i dag fokuserar </w:t>
      </w:r>
      <w:r w:rsidR="009508C4">
        <w:t xml:space="preserve">främst </w:t>
      </w:r>
      <w:r w:rsidR="009E69BF">
        <w:t xml:space="preserve">på </w:t>
      </w:r>
      <w:r w:rsidR="009508C4">
        <w:t xml:space="preserve">mycket allvarliga </w:t>
      </w:r>
      <w:r w:rsidR="009E69BF">
        <w:t xml:space="preserve">sjukdomar, för att den potentiella nyttan ska rättfärdiga </w:t>
      </w:r>
      <w:r w:rsidR="00935666">
        <w:t xml:space="preserve">de eventuella </w:t>
      </w:r>
      <w:r w:rsidR="009E69BF">
        <w:t>riskerna.</w:t>
      </w:r>
    </w:p>
    <w:p w14:paraId="731DF70D" w14:textId="0EED129D" w:rsidR="009E69BF" w:rsidRDefault="000A6A17" w:rsidP="00275474">
      <w:pPr>
        <w:pStyle w:val="Brdtext"/>
      </w:pPr>
      <w:r>
        <w:t xml:space="preserve">En del menar att </w:t>
      </w:r>
      <w:r w:rsidR="009508C4">
        <w:t xml:space="preserve">somatisk genredigering </w:t>
      </w:r>
      <w:r>
        <w:t xml:space="preserve">inte väcker några nya etiska frågor i förhållande till </w:t>
      </w:r>
      <w:r w:rsidR="009508C4">
        <w:t>andra behandlingsmetoder</w:t>
      </w:r>
      <w:r w:rsidR="001D7428">
        <w:t>, utan att den</w:t>
      </w:r>
      <w:r w:rsidR="00981AAA">
        <w:t xml:space="preserve"> viktiga frågan</w:t>
      </w:r>
      <w:r w:rsidR="009508C4">
        <w:t xml:space="preserve"> handlar om balansen mellan risk och nytta.</w:t>
      </w:r>
      <w:r w:rsidR="00163FAB">
        <w:t xml:space="preserve"> </w:t>
      </w:r>
      <w:r w:rsidR="009508C4">
        <w:t xml:space="preserve">Andra </w:t>
      </w:r>
      <w:r>
        <w:t>menar att tekniken har en potential som kanske är bortom vad vi idag kan föreställa oss</w:t>
      </w:r>
      <w:r w:rsidR="00275474">
        <w:t xml:space="preserve"> </w:t>
      </w:r>
      <w:r>
        <w:t>vilket</w:t>
      </w:r>
      <w:r w:rsidR="00970D01">
        <w:t xml:space="preserve"> </w:t>
      </w:r>
      <w:r>
        <w:t>i sig kan väck</w:t>
      </w:r>
      <w:r w:rsidR="001C6343">
        <w:t>a</w:t>
      </w:r>
      <w:r>
        <w:t xml:space="preserve"> </w:t>
      </w:r>
      <w:r w:rsidR="001C6343">
        <w:t>(</w:t>
      </w:r>
      <w:r>
        <w:t>nya</w:t>
      </w:r>
      <w:r w:rsidR="001C6343">
        <w:t>)</w:t>
      </w:r>
      <w:r>
        <w:t xml:space="preserve"> etiska frågor. </w:t>
      </w:r>
      <w:r w:rsidR="00275474">
        <w:t xml:space="preserve"> </w:t>
      </w:r>
    </w:p>
    <w:p w14:paraId="65F0F8CB" w14:textId="1603310F" w:rsidR="009E69BF" w:rsidRDefault="000A6A17" w:rsidP="008E6E8F">
      <w:pPr>
        <w:pStyle w:val="Brdtextmedindrag"/>
        <w:ind w:firstLine="0"/>
      </w:pPr>
      <w:r w:rsidRPr="00101475">
        <w:t xml:space="preserve">Tekniken </w:t>
      </w:r>
      <w:r w:rsidR="008E6E8F">
        <w:t>prövas idag på patienter inom forskningsprojekt</w:t>
      </w:r>
      <w:r w:rsidRPr="00101475">
        <w:t xml:space="preserve"> </w:t>
      </w:r>
      <w:r w:rsidR="008E6E8F">
        <w:t xml:space="preserve">för </w:t>
      </w:r>
      <w:r w:rsidRPr="00101475">
        <w:t>behandling av flera olika sjukdomar</w:t>
      </w:r>
      <w:r w:rsidR="008E6E8F">
        <w:t xml:space="preserve">. När det gäller behandling av sjukdomar </w:t>
      </w:r>
      <w:r w:rsidRPr="00101475">
        <w:t xml:space="preserve">finns </w:t>
      </w:r>
      <w:r w:rsidR="008E6E8F">
        <w:t xml:space="preserve">det </w:t>
      </w:r>
      <w:r w:rsidRPr="00101475">
        <w:t xml:space="preserve">flera obesvarade </w:t>
      </w:r>
      <w:r>
        <w:t xml:space="preserve">frågor </w:t>
      </w:r>
      <w:r w:rsidR="00B0259B">
        <w:t>s</w:t>
      </w:r>
      <w:r>
        <w:t xml:space="preserve">om </w:t>
      </w:r>
      <w:r w:rsidR="00B0259B">
        <w:t xml:space="preserve">handlar om </w:t>
      </w:r>
      <w:r w:rsidRPr="00101475">
        <w:t>oförutsedda medicinska riske</w:t>
      </w:r>
      <w:r>
        <w:t>r</w:t>
      </w:r>
      <w:r w:rsidRPr="00101475">
        <w:t>.</w:t>
      </w:r>
      <w:r w:rsidR="00275474">
        <w:t xml:space="preserve"> </w:t>
      </w:r>
      <w:r w:rsidRPr="00101475">
        <w:t xml:space="preserve"> </w:t>
      </w:r>
      <w:r>
        <w:t>I detta sammanhang väcks frågan om vilka genetiska egenskape</w:t>
      </w:r>
      <w:r w:rsidR="00163FAB">
        <w:t xml:space="preserve">r eller </w:t>
      </w:r>
      <w:r>
        <w:t xml:space="preserve">uttryck som är </w:t>
      </w:r>
      <w:r>
        <w:lastRenderedPageBreak/>
        <w:t>att betrakta som sjukdom, något icke önskvärt eller ”defekt” som bör redigeras och därmed botas</w:t>
      </w:r>
      <w:r w:rsidR="008E6E8F">
        <w:t xml:space="preserve">. </w:t>
      </w:r>
      <w:r>
        <w:t xml:space="preserve"> </w:t>
      </w:r>
      <w:r w:rsidR="009E69BF">
        <w:t xml:space="preserve">Tekniken skulle dessutom kunna användas inte bara för att ta fram olika behandlingar för sjukdom </w:t>
      </w:r>
      <w:r w:rsidR="00970D01">
        <w:t xml:space="preserve">utan </w:t>
      </w:r>
      <w:r w:rsidR="009E69BF">
        <w:t>även behandlingar som handlar om att höja prestationsförmågan, förändra utseende</w:t>
      </w:r>
      <w:r w:rsidR="00970D01">
        <w:t>t</w:t>
      </w:r>
      <w:r w:rsidR="009E69BF">
        <w:t xml:space="preserve"> eller påverka (förbättra) andra egenskaper</w:t>
      </w:r>
      <w:r w:rsidR="00F37F29">
        <w:t xml:space="preserve">. </w:t>
      </w:r>
      <w:r w:rsidR="00646F6C">
        <w:t xml:space="preserve">En del menar att det finns risk för ökad </w:t>
      </w:r>
      <w:r w:rsidR="00970D01">
        <w:t xml:space="preserve">ojämlikhet i samhället och till </w:t>
      </w:r>
      <w:r w:rsidR="00970D01" w:rsidRPr="00970D01">
        <w:t>diskriminering av de som inte kan, inte har råd eller inte önskar genomgå sådan behandling</w:t>
      </w:r>
      <w:r w:rsidR="00970D01">
        <w:t xml:space="preserve">. </w:t>
      </w:r>
      <w:r w:rsidR="006E163B">
        <w:t xml:space="preserve"> </w:t>
      </w:r>
    </w:p>
    <w:p w14:paraId="383FFAE5" w14:textId="77777777" w:rsidR="0002612A" w:rsidRDefault="0002612A" w:rsidP="00935666">
      <w:pPr>
        <w:pStyle w:val="Rubrik3utannumrering"/>
      </w:pPr>
      <w:r>
        <w:t>Ärftlig genredigering</w:t>
      </w:r>
    </w:p>
    <w:p w14:paraId="09890128" w14:textId="6BE63513" w:rsidR="0002612A" w:rsidRDefault="0002612A" w:rsidP="0002612A">
      <w:pPr>
        <w:pStyle w:val="Brdtextmedindrag"/>
        <w:ind w:firstLine="0"/>
      </w:pPr>
      <w:r>
        <w:t xml:space="preserve">Ett </w:t>
      </w:r>
      <w:r w:rsidR="00396C01">
        <w:t>huvud</w:t>
      </w:r>
      <w:r w:rsidR="006A3872">
        <w:t>argument</w:t>
      </w:r>
      <w:r>
        <w:t xml:space="preserve"> för ärftlig genredigering är </w:t>
      </w:r>
      <w:r w:rsidR="00396C01">
        <w:t xml:space="preserve">möjligheten </w:t>
      </w:r>
      <w:r>
        <w:t xml:space="preserve">att </w:t>
      </w:r>
      <w:r w:rsidR="000C1EB0">
        <w:t xml:space="preserve">undvika att </w:t>
      </w:r>
      <w:r w:rsidR="00396C01">
        <w:t xml:space="preserve">det föds </w:t>
      </w:r>
      <w:r w:rsidR="00A020A8">
        <w:t xml:space="preserve">barn </w:t>
      </w:r>
      <w:r w:rsidR="00396C01">
        <w:t>med allvarlig ärftlig sjukdom</w:t>
      </w:r>
      <w:r w:rsidR="00A020A8">
        <w:t>.</w:t>
      </w:r>
    </w:p>
    <w:p w14:paraId="67FE0677" w14:textId="3C426AA2" w:rsidR="0002612A" w:rsidRDefault="0002612A" w:rsidP="0002612A">
      <w:pPr>
        <w:pStyle w:val="Brdtextmedindrag"/>
        <w:ind w:firstLine="0"/>
      </w:pPr>
      <w:r>
        <w:t xml:space="preserve">Somliga menar att det är vår skyldighet använda tillgängliga tekniker för att ge blivande </w:t>
      </w:r>
      <w:r w:rsidRPr="00CC05D1">
        <w:t>barn så bra möjligheter som möjligt</w:t>
      </w:r>
      <w:r>
        <w:t xml:space="preserve">, hälsomässigt och på andra sätt. Det har också hävdats att ärftlig genredigering kan jämna ut </w:t>
      </w:r>
      <w:r w:rsidR="008B2DD4">
        <w:t>skillnader</w:t>
      </w:r>
      <w:r>
        <w:t xml:space="preserve"> mellan vinnare och förlorare i det ”genetiska lotteriet”.</w:t>
      </w:r>
    </w:p>
    <w:p w14:paraId="6A99FD26" w14:textId="77777777" w:rsidR="0040128B" w:rsidRDefault="0040128B" w:rsidP="0040128B">
      <w:pPr>
        <w:pStyle w:val="Brdtextmedindrag"/>
        <w:ind w:firstLine="0"/>
      </w:pPr>
      <w:r>
        <w:t xml:space="preserve">Ett av de främsta argumenten som lyfts fram mot ärftlig genredigering handlar om risken att arvsmassan påverkas på ett sätt som kan innebära skador och lidande för det blivande barnet och/eller framtida generationer. </w:t>
      </w:r>
    </w:p>
    <w:p w14:paraId="5B01AEC1" w14:textId="5B3121B4" w:rsidR="0040128B" w:rsidRDefault="0040128B" w:rsidP="0002612A">
      <w:pPr>
        <w:pStyle w:val="Brdtextmedindrag"/>
        <w:ind w:firstLine="0"/>
      </w:pPr>
      <w:r>
        <w:t>En annan aspekt är den principiella frågan rörande huruvida man över huvud taget bör få ändra i arvsmassan för att åstadkomma förändringar som kan gå i arv. Det hävdas ibland att människans genom (=arvsmassa) är ”okränkbart”. Den frågan är nära förknippad med frågan om användning av denna teknik kan leda till en strävan att ”förbättra” män</w:t>
      </w:r>
      <w:r>
        <w:softHyphen/>
        <w:t xml:space="preserve">niskan. En annan fråga handlar om det blivande barnets integritet, i betydelsen att få födas utan att ha varit föremål för modifiering. Hur påverkas det blivande barnet psykologiskt av att ha varit föremål för genredigering? Vad betyder det för ett barn att ens föräldrar bestämt vilka egenskaper det ska ha? </w:t>
      </w:r>
    </w:p>
    <w:p w14:paraId="7A6A28DB" w14:textId="7ABEA195" w:rsidR="008B2DD4" w:rsidRDefault="008B2DD4" w:rsidP="0002612A">
      <w:pPr>
        <w:pStyle w:val="Brdtextmedindrag"/>
        <w:ind w:firstLine="0"/>
      </w:pPr>
      <w:r>
        <w:t xml:space="preserve">Precis som när det gäller somatisk genredigering finns det farhågor om att ojämlikheten kan öka mellan barn vars föräldrar har tillgång till tekniken och </w:t>
      </w:r>
      <w:r w:rsidR="002A2519">
        <w:t>barn</w:t>
      </w:r>
      <w:r>
        <w:t xml:space="preserve"> vars föräldrar inte har det.</w:t>
      </w:r>
      <w:r w:rsidR="00FE222F">
        <w:t xml:space="preserve"> För de som har tillgång kan det bli svårt att avstå för att barnet inte ska få försämrade livschanser.</w:t>
      </w:r>
    </w:p>
    <w:p w14:paraId="6F2D8B1B" w14:textId="1A556D97" w:rsidR="00695C6A" w:rsidRDefault="007E58FD" w:rsidP="00275474">
      <w:pPr>
        <w:pStyle w:val="Rubrik3utannumrering"/>
      </w:pPr>
      <w:r>
        <w:lastRenderedPageBreak/>
        <w:t>Några a</w:t>
      </w:r>
      <w:r w:rsidR="0040128B">
        <w:t>rgument för och emot tekniken som anförs i debatten</w:t>
      </w:r>
      <w:r>
        <w:t xml:space="preserve">  </w:t>
      </w:r>
    </w:p>
    <w:p w14:paraId="1B990E11" w14:textId="7B762547" w:rsidR="000A6A17" w:rsidRDefault="001C7880" w:rsidP="00275474">
      <w:pPr>
        <w:pStyle w:val="Rubrik4utannumrering"/>
      </w:pPr>
      <w:r>
        <w:t>Argument för genredigering</w:t>
      </w:r>
    </w:p>
    <w:p w14:paraId="4C907E70" w14:textId="61E847BD" w:rsidR="00BD3272" w:rsidRDefault="008C4C01" w:rsidP="00BD3272">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P</w:t>
      </w:r>
      <w:r w:rsidR="00BD3272">
        <w:t xml:space="preserve">atienten </w:t>
      </w:r>
      <w:r w:rsidR="001C7880">
        <w:t xml:space="preserve">kan </w:t>
      </w:r>
      <w:r w:rsidR="00BD3272">
        <w:t>bli botad från sin sjukdom och undvika svårt lidande</w:t>
      </w:r>
      <w:r w:rsidR="006A70BF">
        <w:t xml:space="preserve"> (somatisk)</w:t>
      </w:r>
    </w:p>
    <w:p w14:paraId="100F6FA8" w14:textId="58C79398" w:rsidR="006A70BF" w:rsidRDefault="006A70BF" w:rsidP="006A70BF">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Individer med sjukdomsanlag kan få friska, genetiskt besläktade barn o</w:t>
      </w:r>
      <w:r w:rsidRPr="006A70BF">
        <w:t>ch sjukdomsanlagen skulle därmed även kunna undvikas även hos kommande generationer (ärftlig)</w:t>
      </w:r>
    </w:p>
    <w:p w14:paraId="6AFBFB36" w14:textId="6D174434" w:rsidR="008C4C01" w:rsidRDefault="008C4C01" w:rsidP="00BD3272">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Ökad jämlikhet när fler får en chans till en god hälsa</w:t>
      </w:r>
    </w:p>
    <w:p w14:paraId="0B6F8DA7" w14:textId="143D523E" w:rsidR="00225F2E" w:rsidRDefault="008C4C01" w:rsidP="00BD3272">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Bättre livschanser för i</w:t>
      </w:r>
      <w:r w:rsidR="00225F2E">
        <w:t xml:space="preserve">ndividen </w:t>
      </w:r>
      <w:r w:rsidR="001C7880">
        <w:t>genom ”förbättrande” behandlingar</w:t>
      </w:r>
      <w:r w:rsidR="006A70BF">
        <w:t xml:space="preserve"> (somatisk)</w:t>
      </w:r>
    </w:p>
    <w:p w14:paraId="12D08909" w14:textId="7FDED0CC" w:rsidR="006A70BF" w:rsidRDefault="006A70BF" w:rsidP="006A70BF">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Föräldrar kan ge sitt blivande barn gynnsamma genetiska egenskaper (ärftlig)</w:t>
      </w:r>
    </w:p>
    <w:p w14:paraId="15BBFF96" w14:textId="77777777" w:rsidR="006A70BF" w:rsidRDefault="006A70BF" w:rsidP="006A70BF">
      <w:pPr>
        <w:pStyle w:val="Punktlista"/>
        <w:numPr>
          <w:ilvl w:val="0"/>
          <w:numId w:val="0"/>
        </w:numPr>
        <w:overflowPunct w:val="0"/>
        <w:autoSpaceDE w:val="0"/>
        <w:autoSpaceDN w:val="0"/>
        <w:adjustRightInd w:val="0"/>
        <w:spacing w:before="120" w:after="0" w:line="260" w:lineRule="exact"/>
        <w:contextualSpacing w:val="0"/>
        <w:jc w:val="both"/>
        <w:textAlignment w:val="baseline"/>
      </w:pPr>
    </w:p>
    <w:p w14:paraId="2F533F53" w14:textId="77777777" w:rsidR="00935666" w:rsidRDefault="008C4C01" w:rsidP="00935666">
      <w:pPr>
        <w:pStyle w:val="Rubrik4utannumrering"/>
      </w:pPr>
      <w:r>
        <w:t>Argument mot genredigering</w:t>
      </w:r>
    </w:p>
    <w:p w14:paraId="2E858175" w14:textId="7629F0B3" w:rsidR="00935666" w:rsidRPr="00935666" w:rsidRDefault="00935666" w:rsidP="00935666">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rPr>
          <w:rStyle w:val="BrdtextChar"/>
        </w:rPr>
      </w:pPr>
      <w:r w:rsidRPr="00935666">
        <w:rPr>
          <w:rStyle w:val="BrdtextChar"/>
          <w:bCs/>
        </w:rPr>
        <w:t>Oklara medicinska risker, för patienten, det blivande barnet och framtida generationer</w:t>
      </w:r>
    </w:p>
    <w:p w14:paraId="4879D1B6" w14:textId="2CFD1734" w:rsidR="00935666" w:rsidRDefault="00935666" w:rsidP="00935666">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rsidRPr="00935666">
        <w:rPr>
          <w:rStyle w:val="BrdtextChar"/>
          <w:bCs/>
        </w:rPr>
        <w:t>Press att använda tekniken för att bota sjukdom och förbättra egenskaper hos födda individer</w:t>
      </w:r>
    </w:p>
    <w:p w14:paraId="6D2D51AB" w14:textId="1ABAA06D" w:rsidR="00935666" w:rsidRDefault="004868F9" w:rsidP="00935666">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Barnets g</w:t>
      </w:r>
      <w:r w:rsidR="00935666">
        <w:t>ene</w:t>
      </w:r>
      <w:r>
        <w:t>tiska i</w:t>
      </w:r>
      <w:r w:rsidR="00935666">
        <w:t xml:space="preserve">ntegritet </w:t>
      </w:r>
      <w:r>
        <w:t>riskerar hotas. Möjliga negativa p</w:t>
      </w:r>
      <w:r w:rsidR="00935666">
        <w:t>sykologiska effekter för barnet (ärftlig)</w:t>
      </w:r>
    </w:p>
    <w:p w14:paraId="32858F54" w14:textId="539F098D" w:rsidR="00935666" w:rsidRDefault="00935666" w:rsidP="00935666">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Ökad ojämlikhet om inte alla får tillgång till behandlingarna</w:t>
      </w:r>
    </w:p>
    <w:p w14:paraId="720B140A" w14:textId="773B219E" w:rsidR="0019347C" w:rsidRPr="00935666" w:rsidRDefault="00935666" w:rsidP="00935666">
      <w:pPr>
        <w:pStyle w:val="Punktlista"/>
        <w:numPr>
          <w:ilvl w:val="0"/>
          <w:numId w:val="45"/>
        </w:numPr>
        <w:tabs>
          <w:tab w:val="clear" w:pos="0"/>
        </w:tabs>
        <w:overflowPunct w:val="0"/>
        <w:autoSpaceDE w:val="0"/>
        <w:autoSpaceDN w:val="0"/>
        <w:adjustRightInd w:val="0"/>
        <w:spacing w:before="120" w:after="0" w:line="260" w:lineRule="exact"/>
        <w:ind w:left="284" w:hanging="284"/>
        <w:contextualSpacing w:val="0"/>
        <w:jc w:val="both"/>
        <w:textAlignment w:val="baseline"/>
      </w:pPr>
      <w:r>
        <w:t xml:space="preserve">Oro för de samhälleliga konsekvenser som användningen av tekniken på sikt kan skapa, exempelvis påverkan på människovärdet och den humanistiska människosynen och därmed risk för en förändrad syn på människor med funktionsnedsättning och minskad solidaritet i samhället. </w:t>
      </w:r>
      <w:r w:rsidR="00DF731E" w:rsidRPr="00935666">
        <w:br w:type="page"/>
      </w:r>
    </w:p>
    <w:p w14:paraId="3BCD9DFB" w14:textId="23A64758" w:rsidR="006E2736" w:rsidRPr="006E2736" w:rsidRDefault="0084020F" w:rsidP="006F6BB2">
      <w:pPr>
        <w:pStyle w:val="Rubrik2utannumrering"/>
      </w:pPr>
      <w:r>
        <w:lastRenderedPageBreak/>
        <w:t>Frågor att diskutera</w:t>
      </w:r>
    </w:p>
    <w:p w14:paraId="6AA51F1F" w14:textId="3AFEE725" w:rsidR="004A13CC" w:rsidRDefault="004A13CC" w:rsidP="0084020F">
      <w:pPr>
        <w:pStyle w:val="Brdtext"/>
        <w:numPr>
          <w:ilvl w:val="0"/>
          <w:numId w:val="47"/>
        </w:numPr>
      </w:pPr>
      <w:r>
        <w:t>Vilka fördelar och nackdelar ser du som de viktigaste med den nya tekniken?</w:t>
      </w:r>
      <w:r w:rsidR="006F6BB2">
        <w:t xml:space="preserve"> </w:t>
      </w:r>
    </w:p>
    <w:p w14:paraId="10A03C81" w14:textId="0B6DB224" w:rsidR="006270EB" w:rsidRDefault="006270EB" w:rsidP="006270EB">
      <w:pPr>
        <w:pStyle w:val="Brdtext"/>
        <w:numPr>
          <w:ilvl w:val="0"/>
          <w:numId w:val="47"/>
        </w:numPr>
      </w:pPr>
      <w:r>
        <w:t xml:space="preserve">Bör det vara tillåtet att genredigera </w:t>
      </w:r>
      <w:r w:rsidRPr="00646F6C">
        <w:rPr>
          <w:i/>
          <w:iCs/>
        </w:rPr>
        <w:t>könsceller och befruktade ä</w:t>
      </w:r>
      <w:r w:rsidR="00D26DE6" w:rsidRPr="00646F6C">
        <w:rPr>
          <w:i/>
          <w:iCs/>
        </w:rPr>
        <w:t>gg</w:t>
      </w:r>
      <w:r>
        <w:t xml:space="preserve"> för att undvika</w:t>
      </w:r>
      <w:r w:rsidR="00E82769">
        <w:t xml:space="preserve"> allvarlig </w:t>
      </w:r>
      <w:r w:rsidR="00C337B3">
        <w:t xml:space="preserve">ärftlig </w:t>
      </w:r>
      <w:r>
        <w:t>sjukdom</w:t>
      </w:r>
      <w:r w:rsidR="004543FD">
        <w:t xml:space="preserve"> </w:t>
      </w:r>
      <w:r w:rsidR="004543FD" w:rsidRPr="004543FD">
        <w:t xml:space="preserve">hos </w:t>
      </w:r>
      <w:r w:rsidR="004543FD">
        <w:rPr>
          <w:i/>
          <w:iCs/>
        </w:rPr>
        <w:t>kommande</w:t>
      </w:r>
      <w:r w:rsidR="004543FD" w:rsidRPr="004543FD">
        <w:rPr>
          <w:i/>
          <w:iCs/>
        </w:rPr>
        <w:t xml:space="preserve"> barn</w:t>
      </w:r>
      <w:r w:rsidR="00E82769">
        <w:t xml:space="preserve">, </w:t>
      </w:r>
      <w:r w:rsidR="00C337B3">
        <w:t xml:space="preserve">eller </w:t>
      </w:r>
      <w:r w:rsidR="00E82769">
        <w:t xml:space="preserve">för att öka deras motståndskraft mot exempelvis </w:t>
      </w:r>
      <w:r w:rsidR="00C337B3">
        <w:t>framtida pandemier</w:t>
      </w:r>
      <w:r>
        <w:t>?</w:t>
      </w:r>
    </w:p>
    <w:p w14:paraId="033C79E0" w14:textId="2D279899" w:rsidR="006270EB" w:rsidRDefault="006270EB" w:rsidP="006270EB">
      <w:pPr>
        <w:pStyle w:val="Brdtext"/>
        <w:numPr>
          <w:ilvl w:val="1"/>
          <w:numId w:val="47"/>
        </w:numPr>
      </w:pPr>
      <w:r>
        <w:t>Om ja, varför och i vilka fall?</w:t>
      </w:r>
    </w:p>
    <w:p w14:paraId="6315ECC3" w14:textId="322850B0" w:rsidR="006270EB" w:rsidRDefault="006270EB" w:rsidP="006270EB">
      <w:pPr>
        <w:pStyle w:val="Brdtext"/>
        <w:numPr>
          <w:ilvl w:val="1"/>
          <w:numId w:val="47"/>
        </w:numPr>
      </w:pPr>
      <w:r>
        <w:t>Om nej, varför?</w:t>
      </w:r>
    </w:p>
    <w:p w14:paraId="2655F552" w14:textId="5F772826" w:rsidR="006F6BB2" w:rsidRDefault="006F6BB2" w:rsidP="006F6BB2">
      <w:pPr>
        <w:pStyle w:val="Brdtext"/>
        <w:numPr>
          <w:ilvl w:val="0"/>
          <w:numId w:val="47"/>
        </w:numPr>
      </w:pPr>
      <w:r>
        <w:t xml:space="preserve">Bör det vara tillåtet att genredigera </w:t>
      </w:r>
      <w:r w:rsidRPr="00646F6C">
        <w:rPr>
          <w:i/>
          <w:iCs/>
        </w:rPr>
        <w:t>könsceller och befruktade ägg</w:t>
      </w:r>
      <w:r>
        <w:t xml:space="preserve"> för att </w:t>
      </w:r>
      <w:r w:rsidR="00E82769">
        <w:t xml:space="preserve">ge framtida </w:t>
      </w:r>
      <w:r>
        <w:t>barn särskilda egenskaper?</w:t>
      </w:r>
    </w:p>
    <w:p w14:paraId="5FD28806" w14:textId="5DFC6BE7" w:rsidR="006F6BB2" w:rsidRDefault="006F6BB2" w:rsidP="006F6BB2">
      <w:pPr>
        <w:pStyle w:val="Brdtext"/>
        <w:numPr>
          <w:ilvl w:val="1"/>
          <w:numId w:val="47"/>
        </w:numPr>
      </w:pPr>
      <w:r>
        <w:t xml:space="preserve">Om ja, </w:t>
      </w:r>
      <w:r w:rsidR="00D26DE6">
        <w:t xml:space="preserve">varför och </w:t>
      </w:r>
      <w:r>
        <w:t>i vilka fall?</w:t>
      </w:r>
    </w:p>
    <w:p w14:paraId="707B78FE" w14:textId="712F841C" w:rsidR="006F6BB2" w:rsidRDefault="006F6BB2" w:rsidP="006F6BB2">
      <w:pPr>
        <w:pStyle w:val="Brdtext"/>
        <w:numPr>
          <w:ilvl w:val="1"/>
          <w:numId w:val="47"/>
        </w:numPr>
      </w:pPr>
      <w:r>
        <w:t>Om nej, varför?</w:t>
      </w:r>
    </w:p>
    <w:p w14:paraId="46EC26C0" w14:textId="58926CFE" w:rsidR="003F7F5F" w:rsidRDefault="003F7F5F" w:rsidP="00DF731E">
      <w:pPr>
        <w:pStyle w:val="Brdtext"/>
        <w:numPr>
          <w:ilvl w:val="0"/>
          <w:numId w:val="47"/>
        </w:numPr>
      </w:pPr>
      <w:r>
        <w:t xml:space="preserve">Tror du att möjligheten att behandla eller bota </w:t>
      </w:r>
      <w:r w:rsidRPr="00DF731E">
        <w:rPr>
          <w:i/>
          <w:iCs/>
        </w:rPr>
        <w:t>redan födda individer</w:t>
      </w:r>
      <w:r>
        <w:t xml:space="preserve"> genom genredigering kan komma att påverka synen på personer med sjukdom och /eller funktionsnedsättning?</w:t>
      </w:r>
    </w:p>
    <w:p w14:paraId="042E8758" w14:textId="64B8CC9F" w:rsidR="00755976" w:rsidRDefault="006270EB" w:rsidP="00755976">
      <w:pPr>
        <w:pStyle w:val="Brdtext"/>
        <w:numPr>
          <w:ilvl w:val="0"/>
          <w:numId w:val="47"/>
        </w:numPr>
      </w:pPr>
      <w:r>
        <w:t xml:space="preserve">Bör det vara tillåtet att använda tekniken för att </w:t>
      </w:r>
      <w:r w:rsidR="006F6BB2">
        <w:t>till</w:t>
      </w:r>
      <w:r w:rsidR="00616483">
        <w:t xml:space="preserve"> </w:t>
      </w:r>
      <w:r w:rsidR="006F6BB2">
        <w:t xml:space="preserve">exempel </w:t>
      </w:r>
      <w:r>
        <w:t>förbättra minne</w:t>
      </w:r>
      <w:r w:rsidR="006F6BB2">
        <w:t xml:space="preserve">t, koncentrationsförmågan </w:t>
      </w:r>
      <w:r>
        <w:t xml:space="preserve">och </w:t>
      </w:r>
      <w:r w:rsidR="006F6BB2">
        <w:t xml:space="preserve">andra </w:t>
      </w:r>
      <w:r>
        <w:t>förmågor</w:t>
      </w:r>
      <w:r w:rsidR="006F6BB2">
        <w:t xml:space="preserve"> </w:t>
      </w:r>
      <w:r w:rsidR="006F6BB2" w:rsidRPr="00754DB4">
        <w:t>på</w:t>
      </w:r>
      <w:r w:rsidR="003F7F5F">
        <w:rPr>
          <w:i/>
          <w:iCs/>
        </w:rPr>
        <w:t xml:space="preserve"> redan </w:t>
      </w:r>
      <w:r w:rsidR="006F6BB2" w:rsidRPr="00646F6C">
        <w:rPr>
          <w:i/>
          <w:iCs/>
        </w:rPr>
        <w:t>födda individer</w:t>
      </w:r>
      <w:r>
        <w:t xml:space="preserve">? </w:t>
      </w:r>
    </w:p>
    <w:p w14:paraId="58126549" w14:textId="77777777" w:rsidR="003F7F5F" w:rsidRDefault="003F7F5F" w:rsidP="003F7F5F">
      <w:pPr>
        <w:pStyle w:val="Brdtext"/>
        <w:numPr>
          <w:ilvl w:val="1"/>
          <w:numId w:val="47"/>
        </w:numPr>
      </w:pPr>
      <w:r>
        <w:t>Om ja, varför och i vilka fall?</w:t>
      </w:r>
    </w:p>
    <w:p w14:paraId="54C48BB1" w14:textId="77777777" w:rsidR="003F7F5F" w:rsidRDefault="003F7F5F" w:rsidP="003F7F5F">
      <w:pPr>
        <w:pStyle w:val="Brdtext"/>
        <w:numPr>
          <w:ilvl w:val="1"/>
          <w:numId w:val="47"/>
        </w:numPr>
      </w:pPr>
      <w:r>
        <w:t>Om nej, varför?</w:t>
      </w:r>
    </w:p>
    <w:p w14:paraId="5B774C09" w14:textId="02311B19" w:rsidR="00755976" w:rsidRDefault="00755976" w:rsidP="00646F6C">
      <w:pPr>
        <w:pStyle w:val="Brdtext"/>
        <w:numPr>
          <w:ilvl w:val="0"/>
          <w:numId w:val="47"/>
        </w:numPr>
      </w:pPr>
      <w:r>
        <w:t xml:space="preserve">Är det ett problem, om alla inte </w:t>
      </w:r>
      <w:r w:rsidR="00DE1FEC">
        <w:t>får</w:t>
      </w:r>
      <w:r>
        <w:t xml:space="preserve"> tillgång till tekniken? </w:t>
      </w:r>
    </w:p>
    <w:p w14:paraId="6AFEE8CE" w14:textId="4779D26F" w:rsidR="00BA69A0" w:rsidRDefault="004A13CC" w:rsidP="00755976">
      <w:pPr>
        <w:pStyle w:val="Brdtext"/>
        <w:numPr>
          <w:ilvl w:val="0"/>
          <w:numId w:val="47"/>
        </w:numPr>
      </w:pPr>
      <w:r>
        <w:t>Vilka frågor och problem bör rådet särskilt lyfta fram i den kommande rapporten?</w:t>
      </w:r>
    </w:p>
    <w:p w14:paraId="200B1BC2" w14:textId="19C81FCC" w:rsidR="004A13CC" w:rsidRPr="004A13CC" w:rsidRDefault="004A13CC" w:rsidP="004A13CC">
      <w:r>
        <w:br w:type="page"/>
      </w:r>
    </w:p>
    <w:p w14:paraId="0B21A997" w14:textId="49C958BB" w:rsidR="00F35D92" w:rsidRDefault="008F479C" w:rsidP="00F35D92">
      <w:pPr>
        <w:pStyle w:val="Brdtext"/>
        <w:rPr>
          <w:b/>
          <w:bCs/>
        </w:rPr>
      </w:pPr>
      <w:r>
        <w:rPr>
          <w:b/>
          <w:bCs/>
        </w:rPr>
        <w:lastRenderedPageBreak/>
        <w:t>Vad betyder och innebär:</w:t>
      </w:r>
    </w:p>
    <w:p w14:paraId="009C8578" w14:textId="6912A3C5" w:rsidR="004A13CC" w:rsidRPr="00F35D92" w:rsidRDefault="00163FAB" w:rsidP="00F35D92">
      <w:pPr>
        <w:pStyle w:val="Brdtext"/>
        <w:rPr>
          <w:b/>
          <w:bCs/>
        </w:rPr>
      </w:pPr>
      <w:r w:rsidRPr="004A13CC">
        <w:rPr>
          <w:b/>
          <w:bCs/>
        </w:rPr>
        <w:t>Etik</w:t>
      </w:r>
      <w:r w:rsidR="00886B90">
        <w:rPr>
          <w:rStyle w:val="Fotnotsreferens"/>
          <w:b/>
          <w:bCs/>
        </w:rPr>
        <w:footnoteReference w:id="1"/>
      </w:r>
      <w:r w:rsidR="00F35D92">
        <w:rPr>
          <w:b/>
          <w:bCs/>
        </w:rPr>
        <w:t xml:space="preserve"> </w:t>
      </w:r>
      <w:r w:rsidR="004A13CC" w:rsidRPr="004A13CC">
        <w:rPr>
          <w:rFonts w:eastAsia="Times New Roman" w:cs="Arial"/>
          <w:color w:val="000000"/>
          <w:lang w:eastAsia="sv-SE"/>
        </w:rPr>
        <w:t xml:space="preserve">Ordet ”etik” härstammar från två grekiska ord som är släkt med varandra; </w:t>
      </w:r>
      <w:proofErr w:type="spellStart"/>
      <w:r w:rsidR="004A13CC" w:rsidRPr="004A13CC">
        <w:rPr>
          <w:rFonts w:eastAsia="Times New Roman" w:cs="Arial"/>
          <w:color w:val="000000"/>
          <w:lang w:eastAsia="sv-SE"/>
        </w:rPr>
        <w:t>éthos</w:t>
      </w:r>
      <w:proofErr w:type="spellEnd"/>
      <w:r w:rsidR="004A13CC" w:rsidRPr="004A13CC">
        <w:rPr>
          <w:rFonts w:eastAsia="Times New Roman" w:cs="Arial"/>
          <w:color w:val="000000"/>
          <w:lang w:eastAsia="sv-SE"/>
        </w:rPr>
        <w:t xml:space="preserve"> betyder vana, sedvänja, oskriven lag (socialetik) och </w:t>
      </w:r>
      <w:proofErr w:type="spellStart"/>
      <w:r w:rsidR="004A13CC" w:rsidRPr="004A13CC">
        <w:rPr>
          <w:rFonts w:eastAsia="Times New Roman" w:cs="Arial"/>
          <w:color w:val="000000"/>
          <w:lang w:eastAsia="sv-SE"/>
        </w:rPr>
        <w:t>êthos</w:t>
      </w:r>
      <w:proofErr w:type="spellEnd"/>
      <w:r w:rsidR="004A13CC" w:rsidRPr="004A13CC">
        <w:rPr>
          <w:rFonts w:eastAsia="Times New Roman" w:cs="Arial"/>
          <w:color w:val="000000"/>
          <w:lang w:eastAsia="sv-SE"/>
        </w:rPr>
        <w:t xml:space="preserve"> betyder ståndpunkt, inställning, sinnelag (individetik). Ordet ”moral” kommer från latinet och betyder sed, sedvänja, bruk.</w:t>
      </w:r>
    </w:p>
    <w:p w14:paraId="0FB90565" w14:textId="77777777" w:rsidR="004A13CC" w:rsidRPr="004A13CC" w:rsidRDefault="004A13CC" w:rsidP="004A13CC">
      <w:pPr>
        <w:shd w:val="clear" w:color="auto" w:fill="FFFFFF"/>
        <w:spacing w:after="360" w:line="240" w:lineRule="auto"/>
        <w:rPr>
          <w:rFonts w:eastAsia="Times New Roman" w:cs="Arial"/>
          <w:color w:val="000000"/>
          <w:lang w:eastAsia="sv-SE"/>
        </w:rPr>
      </w:pPr>
      <w:r w:rsidRPr="004A13CC">
        <w:rPr>
          <w:rFonts w:eastAsia="Times New Roman" w:cs="Arial"/>
          <w:color w:val="000000"/>
          <w:lang w:eastAsia="sv-SE"/>
        </w:rPr>
        <w:t>Ofta betraktas dessa begrepp som synonymer. Men idag har begreppen etik och moral fått delvis olika innebörd. Moral rör människans praktiska och faktiska handlande. Det är alltså den handlande personen eller personens konkreta handling som är moralisk eller omoralisk.</w:t>
      </w:r>
    </w:p>
    <w:p w14:paraId="48109B08" w14:textId="77777777" w:rsidR="004A13CC" w:rsidRPr="004A13CC" w:rsidRDefault="004A13CC" w:rsidP="004A13CC">
      <w:pPr>
        <w:shd w:val="clear" w:color="auto" w:fill="FFFFFF"/>
        <w:spacing w:after="360" w:line="240" w:lineRule="auto"/>
        <w:rPr>
          <w:rFonts w:eastAsia="Times New Roman" w:cs="Arial"/>
          <w:color w:val="000000"/>
          <w:lang w:eastAsia="sv-SE"/>
        </w:rPr>
      </w:pPr>
      <w:r w:rsidRPr="004A13CC">
        <w:rPr>
          <w:rFonts w:eastAsia="Times New Roman" w:cs="Arial"/>
          <w:color w:val="000000"/>
          <w:lang w:eastAsia="sv-SE"/>
        </w:rPr>
        <w:t xml:space="preserve">Etik står för den systematiska reflektionen över mänskliga värderingar och handlingar och motiven för dessa. Den etiska reflektionen utmärker sig genom att man försöker ge </w:t>
      </w:r>
      <w:proofErr w:type="gramStart"/>
      <w:r w:rsidRPr="004A13CC">
        <w:rPr>
          <w:rFonts w:eastAsia="Times New Roman" w:cs="Arial"/>
          <w:color w:val="000000"/>
          <w:lang w:eastAsia="sv-SE"/>
        </w:rPr>
        <w:t>skäl till varför</w:t>
      </w:r>
      <w:proofErr w:type="gramEnd"/>
      <w:r w:rsidRPr="004A13CC">
        <w:rPr>
          <w:rFonts w:eastAsia="Times New Roman" w:cs="Arial"/>
          <w:color w:val="000000"/>
          <w:lang w:eastAsia="sv-SE"/>
        </w:rPr>
        <w:t xml:space="preserve"> man handlar som man gör eller varför man valt de värden man valt. Sådana reflektioner aktualiseras exempelvis när man har att ta ställning till konflikter mellan olika värden och intressen.</w:t>
      </w:r>
    </w:p>
    <w:p w14:paraId="4206D46B" w14:textId="25DFF4C6" w:rsidR="004A13CC" w:rsidRPr="00F35D92" w:rsidRDefault="004A13CC" w:rsidP="00F35D92">
      <w:pPr>
        <w:pStyle w:val="Brdtext"/>
        <w:rPr>
          <w:b/>
          <w:bCs/>
        </w:rPr>
      </w:pPr>
      <w:r w:rsidRPr="004A13CC">
        <w:rPr>
          <w:b/>
          <w:bCs/>
        </w:rPr>
        <w:t>Etisk analys</w:t>
      </w:r>
      <w:r w:rsidR="00F35D92">
        <w:rPr>
          <w:b/>
          <w:bCs/>
        </w:rPr>
        <w:t xml:space="preserve"> </w:t>
      </w:r>
      <w:r w:rsidRPr="004A13CC">
        <w:rPr>
          <w:rFonts w:cs="Arial"/>
          <w:color w:val="000000"/>
        </w:rPr>
        <w:t xml:space="preserve">En etisk analys kan sägas vara en strategi och ett redskap för hur avvägningar kan göras när det finns konflikter </w:t>
      </w:r>
      <w:proofErr w:type="gramStart"/>
      <w:r w:rsidRPr="004A13CC">
        <w:rPr>
          <w:rFonts w:cs="Arial"/>
          <w:color w:val="000000"/>
        </w:rPr>
        <w:t>mellan olika intressen eller</w:t>
      </w:r>
      <w:proofErr w:type="gramEnd"/>
      <w:r w:rsidRPr="004A13CC">
        <w:rPr>
          <w:rFonts w:cs="Arial"/>
          <w:color w:val="000000"/>
        </w:rPr>
        <w:t xml:space="preserve"> värden. Genom att göra en etisk analys kan man således komma fram till ställningstaganden i frågor där det finns olika värderingar och intressekonflikter. Ett av syftena med den etiska analysen är att göra alla berörda medvetna, inte bara om fakta och sådana värderingar som kan verka uppenbara, utan också om underliggande och ibland osynliga värderingar.</w:t>
      </w:r>
    </w:p>
    <w:p w14:paraId="1B0FE36A" w14:textId="6E2183E6" w:rsidR="004A13CC" w:rsidRDefault="004A13CC" w:rsidP="004A13CC">
      <w:pPr>
        <w:pStyle w:val="Normalwebb"/>
        <w:shd w:val="clear" w:color="auto" w:fill="FFFFFF"/>
        <w:spacing w:after="360"/>
        <w:rPr>
          <w:rFonts w:asciiTheme="minorHAnsi" w:hAnsiTheme="minorHAnsi" w:cs="Arial"/>
          <w:color w:val="000000"/>
          <w:sz w:val="25"/>
          <w:szCs w:val="25"/>
        </w:rPr>
      </w:pPr>
      <w:r w:rsidRPr="004A13CC">
        <w:rPr>
          <w:rFonts w:asciiTheme="minorHAnsi" w:hAnsiTheme="minorHAnsi" w:cs="Arial"/>
          <w:color w:val="000000"/>
          <w:sz w:val="25"/>
          <w:szCs w:val="25"/>
        </w:rPr>
        <w:t xml:space="preserve">Läs mer om etisk analys i </w:t>
      </w:r>
      <w:proofErr w:type="spellStart"/>
      <w:r w:rsidRPr="004A13CC">
        <w:rPr>
          <w:rFonts w:asciiTheme="minorHAnsi" w:hAnsiTheme="minorHAnsi" w:cs="Arial"/>
          <w:color w:val="000000"/>
          <w:sz w:val="25"/>
          <w:szCs w:val="25"/>
        </w:rPr>
        <w:t>Smers</w:t>
      </w:r>
      <w:proofErr w:type="spellEnd"/>
      <w:r w:rsidRPr="004A13CC">
        <w:rPr>
          <w:rFonts w:asciiTheme="minorHAnsi" w:hAnsiTheme="minorHAnsi" w:cs="Arial"/>
          <w:color w:val="000000"/>
          <w:sz w:val="25"/>
          <w:szCs w:val="25"/>
        </w:rPr>
        <w:t xml:space="preserve"> skrift </w:t>
      </w:r>
      <w:hyperlink r:id="rId12" w:history="1">
        <w:r w:rsidRPr="004A13CC">
          <w:rPr>
            <w:rStyle w:val="Hyperlnk"/>
            <w:rFonts w:asciiTheme="minorHAnsi" w:hAnsiTheme="minorHAnsi" w:cs="Arial"/>
            <w:color w:val="006FAC"/>
            <w:sz w:val="25"/>
            <w:szCs w:val="25"/>
          </w:rPr>
          <w:t>Etik – en introduktion</w:t>
        </w:r>
      </w:hyperlink>
      <w:r w:rsidRPr="004A13CC">
        <w:rPr>
          <w:rFonts w:asciiTheme="minorHAnsi" w:hAnsiTheme="minorHAnsi" w:cs="Arial"/>
          <w:color w:val="000000"/>
          <w:sz w:val="25"/>
          <w:szCs w:val="25"/>
        </w:rPr>
        <w:t>.</w:t>
      </w:r>
    </w:p>
    <w:p w14:paraId="6D99ACED" w14:textId="11986B1D" w:rsidR="00163FAB" w:rsidRPr="0084020F" w:rsidRDefault="00F35D92" w:rsidP="00DF731E">
      <w:pPr>
        <w:pStyle w:val="Normalwebb"/>
        <w:shd w:val="clear" w:color="auto" w:fill="FFFFFF"/>
        <w:spacing w:after="360"/>
      </w:pPr>
      <w:r w:rsidRPr="00F35D92">
        <w:rPr>
          <w:rFonts w:asciiTheme="minorHAnsi" w:hAnsiTheme="minorHAnsi" w:cs="Arial"/>
          <w:b/>
          <w:bCs/>
          <w:color w:val="000000"/>
          <w:sz w:val="25"/>
          <w:szCs w:val="25"/>
        </w:rPr>
        <w:t>Människovärde</w:t>
      </w:r>
      <w:r>
        <w:rPr>
          <w:rFonts w:asciiTheme="minorHAnsi" w:hAnsiTheme="minorHAnsi" w:cs="Arial"/>
          <w:b/>
          <w:bCs/>
          <w:color w:val="000000"/>
          <w:sz w:val="25"/>
          <w:szCs w:val="25"/>
        </w:rPr>
        <w:t xml:space="preserve"> </w:t>
      </w:r>
      <w:r w:rsidRPr="00F35D92">
        <w:rPr>
          <w:rFonts w:asciiTheme="minorHAnsi" w:hAnsiTheme="minorHAnsi" w:cs="Arial"/>
          <w:color w:val="000000"/>
          <w:sz w:val="25"/>
          <w:szCs w:val="25"/>
        </w:rPr>
        <w:t xml:space="preserve">Statens medicinsk-etiska råd skriver i skriften Etik – en introduktion att "enligt den humanistiska människosynen </w:t>
      </w:r>
      <w:proofErr w:type="gramStart"/>
      <w:r w:rsidRPr="00F35D92">
        <w:rPr>
          <w:rFonts w:asciiTheme="minorHAnsi" w:hAnsiTheme="minorHAnsi" w:cs="Arial"/>
          <w:color w:val="000000"/>
          <w:sz w:val="25"/>
          <w:szCs w:val="25"/>
        </w:rPr>
        <w:t xml:space="preserve">är </w:t>
      </w:r>
      <w:r>
        <w:rPr>
          <w:rFonts w:asciiTheme="minorHAnsi" w:hAnsiTheme="minorHAnsi" w:cs="Arial"/>
          <w:color w:val="000000"/>
          <w:sz w:val="25"/>
          <w:szCs w:val="25"/>
        </w:rPr>
        <w:t xml:space="preserve"> </w:t>
      </w:r>
      <w:r w:rsidRPr="00F35D92">
        <w:rPr>
          <w:rFonts w:asciiTheme="minorHAnsi" w:hAnsiTheme="minorHAnsi" w:cs="Arial"/>
          <w:color w:val="000000"/>
          <w:sz w:val="25"/>
          <w:szCs w:val="25"/>
        </w:rPr>
        <w:t>människan</w:t>
      </w:r>
      <w:proofErr w:type="gramEnd"/>
      <w:r w:rsidRPr="00F35D92">
        <w:rPr>
          <w:rFonts w:asciiTheme="minorHAnsi" w:hAnsiTheme="minorHAnsi" w:cs="Arial"/>
          <w:color w:val="000000"/>
          <w:sz w:val="25"/>
          <w:szCs w:val="25"/>
        </w:rPr>
        <w:t xml:space="preserve"> något annat och vida mer än hennes biologiska eller ekonomiska värde. Det är nämligen medavseende på människovärdet som alla människor är lika. Att respektera en människas människovärde innebär, att man alltid och under alla omständigheter betraktar och behandlar henne som en individ, dvs. som den hon är i sig och inte i egenskap av det hon har eller gör</w:t>
      </w:r>
      <w:r>
        <w:rPr>
          <w:rFonts w:asciiTheme="minorHAnsi" w:hAnsiTheme="minorHAnsi" w:cs="Arial"/>
          <w:color w:val="000000"/>
          <w:sz w:val="25"/>
          <w:szCs w:val="25"/>
        </w:rPr>
        <w:t>.</w:t>
      </w:r>
      <w:r w:rsidRPr="00F35D92">
        <w:rPr>
          <w:rFonts w:asciiTheme="minorHAnsi" w:hAnsiTheme="minorHAnsi" w:cs="Arial"/>
          <w:color w:val="000000"/>
          <w:sz w:val="25"/>
          <w:szCs w:val="25"/>
        </w:rPr>
        <w:t>"</w:t>
      </w:r>
    </w:p>
    <w:sectPr w:rsidR="00163FAB" w:rsidRPr="0084020F"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26E9" w14:textId="77777777" w:rsidR="00521581" w:rsidRDefault="00521581" w:rsidP="00A87A54">
      <w:pPr>
        <w:spacing w:after="0" w:line="240" w:lineRule="auto"/>
      </w:pPr>
      <w:r>
        <w:separator/>
      </w:r>
    </w:p>
  </w:endnote>
  <w:endnote w:type="continuationSeparator" w:id="0">
    <w:p w14:paraId="33751784" w14:textId="77777777" w:rsidR="00521581" w:rsidRDefault="005215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2B50A12" w14:textId="77777777" w:rsidTr="006A26EC">
      <w:trPr>
        <w:trHeight w:val="227"/>
        <w:jc w:val="right"/>
      </w:trPr>
      <w:tc>
        <w:tcPr>
          <w:tcW w:w="708" w:type="dxa"/>
          <w:vAlign w:val="bottom"/>
        </w:tcPr>
        <w:p w14:paraId="1779476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7CBED91" w14:textId="77777777" w:rsidTr="006A26EC">
      <w:trPr>
        <w:trHeight w:val="850"/>
        <w:jc w:val="right"/>
      </w:trPr>
      <w:tc>
        <w:tcPr>
          <w:tcW w:w="708" w:type="dxa"/>
          <w:vAlign w:val="bottom"/>
        </w:tcPr>
        <w:p w14:paraId="16500B3D" w14:textId="77777777" w:rsidR="005606BC" w:rsidRPr="00347E11" w:rsidRDefault="005606BC" w:rsidP="005606BC">
          <w:pPr>
            <w:pStyle w:val="Sidfot"/>
            <w:spacing w:line="276" w:lineRule="auto"/>
            <w:jc w:val="right"/>
          </w:pPr>
        </w:p>
      </w:tc>
    </w:tr>
  </w:tbl>
  <w:p w14:paraId="0565955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844481" w14:textId="77777777" w:rsidTr="001F4302">
      <w:trPr>
        <w:trHeight w:val="510"/>
      </w:trPr>
      <w:tc>
        <w:tcPr>
          <w:tcW w:w="8525" w:type="dxa"/>
          <w:gridSpan w:val="2"/>
          <w:vAlign w:val="bottom"/>
        </w:tcPr>
        <w:p w14:paraId="07C63FA5" w14:textId="77777777" w:rsidR="00347E11" w:rsidRPr="00347E11" w:rsidRDefault="00347E11" w:rsidP="00347E11">
          <w:pPr>
            <w:pStyle w:val="Sidfot"/>
            <w:rPr>
              <w:sz w:val="8"/>
            </w:rPr>
          </w:pPr>
        </w:p>
      </w:tc>
    </w:tr>
    <w:tr w:rsidR="00093408" w:rsidRPr="00EE3C0F" w14:paraId="3E61959A" w14:textId="77777777" w:rsidTr="00C26068">
      <w:trPr>
        <w:trHeight w:val="227"/>
      </w:trPr>
      <w:tc>
        <w:tcPr>
          <w:tcW w:w="4074" w:type="dxa"/>
        </w:tcPr>
        <w:p w14:paraId="7C44DF1A" w14:textId="77777777" w:rsidR="00347E11" w:rsidRPr="00F53AEA" w:rsidRDefault="00347E11" w:rsidP="00C26068">
          <w:pPr>
            <w:pStyle w:val="Sidfot"/>
            <w:spacing w:line="276" w:lineRule="auto"/>
          </w:pPr>
        </w:p>
      </w:tc>
      <w:tc>
        <w:tcPr>
          <w:tcW w:w="4451" w:type="dxa"/>
        </w:tcPr>
        <w:p w14:paraId="792FEB44" w14:textId="77777777" w:rsidR="00093408" w:rsidRPr="00F53AEA" w:rsidRDefault="00093408" w:rsidP="00F53AEA">
          <w:pPr>
            <w:pStyle w:val="Sidfot"/>
            <w:spacing w:line="276" w:lineRule="auto"/>
          </w:pPr>
        </w:p>
      </w:tc>
    </w:tr>
  </w:tbl>
  <w:p w14:paraId="40B4FF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399A" w14:textId="77777777" w:rsidR="00521581" w:rsidRDefault="00521581" w:rsidP="00A87A54">
      <w:pPr>
        <w:spacing w:after="0" w:line="240" w:lineRule="auto"/>
      </w:pPr>
      <w:r>
        <w:separator/>
      </w:r>
    </w:p>
  </w:footnote>
  <w:footnote w:type="continuationSeparator" w:id="0">
    <w:p w14:paraId="3C58FA49" w14:textId="77777777" w:rsidR="00521581" w:rsidRDefault="00521581" w:rsidP="00A87A54">
      <w:pPr>
        <w:spacing w:after="0" w:line="240" w:lineRule="auto"/>
      </w:pPr>
      <w:r>
        <w:continuationSeparator/>
      </w:r>
    </w:p>
  </w:footnote>
  <w:footnote w:id="1">
    <w:p w14:paraId="683594FC" w14:textId="73D82D64" w:rsidR="00886B90" w:rsidRDefault="00886B90">
      <w:pPr>
        <w:pStyle w:val="Fotnotstext"/>
      </w:pPr>
      <w:r>
        <w:rPr>
          <w:rStyle w:val="Fotnotsreferens"/>
        </w:rPr>
        <w:footnoteRef/>
      </w:r>
      <w:r>
        <w:t xml:space="preserve"> Texten är hämtad från Smers webbplats och rådets skrift Etik en introduktion. </w:t>
      </w:r>
      <w:hyperlink r:id="rId1" w:history="1">
        <w:r w:rsidR="006E2736" w:rsidRPr="0066585C">
          <w:rPr>
            <w:rStyle w:val="Hyperlnk"/>
          </w:rPr>
          <w:t>www.smer.se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6A17" w14:paraId="229C1D6E" w14:textId="77777777" w:rsidTr="00C93EBA">
      <w:trPr>
        <w:trHeight w:val="227"/>
      </w:trPr>
      <w:tc>
        <w:tcPr>
          <w:tcW w:w="5534" w:type="dxa"/>
        </w:tcPr>
        <w:p w14:paraId="0A68A2D5" w14:textId="77777777" w:rsidR="000A6A17" w:rsidRPr="007D73AB" w:rsidRDefault="000A6A17">
          <w:pPr>
            <w:pStyle w:val="Sidhuvud"/>
          </w:pPr>
        </w:p>
      </w:tc>
      <w:sdt>
        <w:sdtPr>
          <w:alias w:val="Status"/>
          <w:tag w:val="ccRKShow_Status"/>
          <w:id w:val="1789383027"/>
          <w:lock w:val="contentLocked"/>
          <w:placeholder>
            <w:docPart w:val="914F3AE3C9E64476959C9064A112500C"/>
          </w:placeholder>
          <w:text/>
        </w:sdtPr>
        <w:sdtEndPr/>
        <w:sdtContent>
          <w:tc>
            <w:tcPr>
              <w:tcW w:w="3170" w:type="dxa"/>
              <w:vAlign w:val="bottom"/>
            </w:tcPr>
            <w:p w14:paraId="6B3B8DAF" w14:textId="77777777" w:rsidR="000A6A17" w:rsidRPr="007D73AB" w:rsidRDefault="000A6A17" w:rsidP="00340DE0">
              <w:pPr>
                <w:pStyle w:val="Sidhuvud"/>
              </w:pPr>
              <w:r>
                <w:t xml:space="preserve"> </w:t>
              </w:r>
            </w:p>
          </w:tc>
        </w:sdtContent>
      </w:sdt>
      <w:tc>
        <w:tcPr>
          <w:tcW w:w="1134" w:type="dxa"/>
        </w:tcPr>
        <w:p w14:paraId="66B75747" w14:textId="77777777" w:rsidR="000A6A17" w:rsidRDefault="000A6A17" w:rsidP="005A703A">
          <w:pPr>
            <w:pStyle w:val="Sidhuvud"/>
          </w:pPr>
        </w:p>
      </w:tc>
    </w:tr>
    <w:tr w:rsidR="000A6A17" w14:paraId="492922E2" w14:textId="77777777" w:rsidTr="00C93EBA">
      <w:trPr>
        <w:trHeight w:val="1928"/>
      </w:trPr>
      <w:tc>
        <w:tcPr>
          <w:tcW w:w="5534" w:type="dxa"/>
        </w:tcPr>
        <w:p w14:paraId="5A21C83F" w14:textId="6EB2CAE1" w:rsidR="000A6A17" w:rsidRPr="00340DE0" w:rsidRDefault="000A6A17" w:rsidP="00340DE0">
          <w:pPr>
            <w:pStyle w:val="Sidhuvud"/>
          </w:pPr>
        </w:p>
      </w:tc>
      <w:tc>
        <w:tcPr>
          <w:tcW w:w="3170" w:type="dxa"/>
        </w:tcPr>
        <w:sdt>
          <w:sdtPr>
            <w:rPr>
              <w:b/>
            </w:rPr>
            <w:alias w:val="DocTypeShowName"/>
            <w:tag w:val="ccRK"/>
            <w:id w:val="-1564713842"/>
            <w:placeholder>
              <w:docPart w:val="29527898CA494C16A11D997954433242"/>
            </w:placeholder>
            <w:dataBinding w:prefixMappings="xmlns:ns0='http://lp/documentinfo/RK' " w:xpath="/ns0:DocumentInfo[1]/ns0:BaseInfo[1]/ns0:DocTypeShowName[1]" w:storeItemID="{F99A1AB7-1D6F-4E07-80DC-D23F8EB8EE79}"/>
            <w:text/>
          </w:sdtPr>
          <w:sdtEndPr/>
          <w:sdtContent>
            <w:p w14:paraId="5D0BF712" w14:textId="77777777" w:rsidR="000A6A17" w:rsidRPr="00710A6C" w:rsidRDefault="000A6A17" w:rsidP="00EE3C0F">
              <w:pPr>
                <w:pStyle w:val="Sidhuvud"/>
                <w:rPr>
                  <w:b/>
                </w:rPr>
              </w:pPr>
              <w:r>
                <w:rPr>
                  <w:b/>
                </w:rPr>
                <w:t>Promemoria</w:t>
              </w:r>
            </w:p>
          </w:sdtContent>
        </w:sdt>
        <w:p w14:paraId="2F1253BE" w14:textId="77777777" w:rsidR="000A6A17" w:rsidRDefault="000A6A17" w:rsidP="00EE3C0F">
          <w:pPr>
            <w:pStyle w:val="Sidhuvud"/>
          </w:pPr>
        </w:p>
        <w:p w14:paraId="6D237092" w14:textId="77777777" w:rsidR="000A6A17" w:rsidRDefault="000A6A17" w:rsidP="00EE3C0F">
          <w:pPr>
            <w:pStyle w:val="Sidhuvud"/>
          </w:pPr>
        </w:p>
        <w:sdt>
          <w:sdtPr>
            <w:alias w:val="HeaderDate"/>
            <w:tag w:val="ccRKShow_HeaderDate"/>
            <w:id w:val="-2033410283"/>
            <w:placeholder>
              <w:docPart w:val="AD111ED11727494AAA7014BD232ECEF7"/>
            </w:placeholder>
            <w:dataBinding w:prefixMappings="xmlns:ns0='http://lp/documentinfo/RK' " w:xpath="/ns0:DocumentInfo[1]/ns0:BaseInfo[1]/ns0:HeaderDate[1]" w:storeItemID="{F99A1AB7-1D6F-4E07-80DC-D23F8EB8EE79}"/>
            <w:date w:fullDate="2021-09-13T00:00:00Z">
              <w:dateFormat w:val="yyyy-MM-dd"/>
              <w:lid w:val="sv-SE"/>
              <w:storeMappedDataAs w:val="dateTime"/>
              <w:calendar w:val="gregorian"/>
            </w:date>
          </w:sdtPr>
          <w:sdtEndPr/>
          <w:sdtContent>
            <w:p w14:paraId="03A274FF" w14:textId="454AC617" w:rsidR="000A6A17" w:rsidRDefault="000A6A17" w:rsidP="00EE3C0F">
              <w:pPr>
                <w:pStyle w:val="Sidhuvud"/>
              </w:pPr>
              <w:r>
                <w:t>2021-0</w:t>
              </w:r>
              <w:r w:rsidR="007B2953">
                <w:t>9</w:t>
              </w:r>
              <w:r>
                <w:t>-</w:t>
              </w:r>
              <w:r w:rsidR="007B2953">
                <w:t>13</w:t>
              </w:r>
            </w:p>
          </w:sdtContent>
        </w:sdt>
        <w:sdt>
          <w:sdtPr>
            <w:alias w:val="Dnr"/>
            <w:tag w:val="ccRKShow_Dnr"/>
            <w:id w:val="956755014"/>
            <w:placeholder>
              <w:docPart w:val="F606383D806B420890FFA14D7389558E"/>
            </w:placeholder>
            <w:dataBinding w:prefixMappings="xmlns:ns0='http://lp/documentinfo/RK' " w:xpath="/ns0:DocumentInfo[1]/ns0:BaseInfo[1]/ns0:Dnr[1]" w:storeItemID="{F99A1AB7-1D6F-4E07-80DC-D23F8EB8EE79}"/>
            <w:text/>
          </w:sdtPr>
          <w:sdtEndPr/>
          <w:sdtContent>
            <w:p w14:paraId="0A6F1A1B" w14:textId="77777777" w:rsidR="000A6A17" w:rsidRDefault="000A6A17" w:rsidP="00EE3C0F">
              <w:pPr>
                <w:pStyle w:val="Sidhuvud"/>
              </w:pPr>
              <w:r>
                <w:t>Komm2021/</w:t>
              </w:r>
            </w:p>
          </w:sdtContent>
        </w:sdt>
        <w:sdt>
          <w:sdtPr>
            <w:alias w:val="DocNumber"/>
            <w:tag w:val="DocNumber"/>
            <w:id w:val="-1563547122"/>
            <w:placeholder>
              <w:docPart w:val="549E6FFB540C4E3D97B983DF1862640E"/>
            </w:placeholder>
            <w:showingPlcHdr/>
            <w:dataBinding w:prefixMappings="xmlns:ns0='http://lp/documentinfo/RK' " w:xpath="/ns0:DocumentInfo[1]/ns0:BaseInfo[1]/ns0:DocNumber[1]" w:storeItemID="{F99A1AB7-1D6F-4E07-80DC-D23F8EB8EE79}"/>
            <w:text/>
          </w:sdtPr>
          <w:sdtEndPr/>
          <w:sdtContent>
            <w:p w14:paraId="63492B83" w14:textId="77777777" w:rsidR="000A6A17" w:rsidRDefault="000A6A17" w:rsidP="00EE3C0F">
              <w:pPr>
                <w:pStyle w:val="Sidhuvud"/>
              </w:pPr>
              <w:r>
                <w:rPr>
                  <w:rStyle w:val="Platshllartext"/>
                </w:rPr>
                <w:t xml:space="preserve"> </w:t>
              </w:r>
            </w:p>
          </w:sdtContent>
        </w:sdt>
        <w:p w14:paraId="09173927" w14:textId="77777777" w:rsidR="000A6A17" w:rsidRDefault="000A6A17" w:rsidP="00EE3C0F">
          <w:pPr>
            <w:pStyle w:val="Sidhuvud"/>
          </w:pPr>
        </w:p>
      </w:tc>
      <w:tc>
        <w:tcPr>
          <w:tcW w:w="1134" w:type="dxa"/>
        </w:tcPr>
        <w:p w14:paraId="5AF84A9C" w14:textId="77777777" w:rsidR="000A6A17" w:rsidRDefault="000A6A17" w:rsidP="0094502D">
          <w:pPr>
            <w:pStyle w:val="Sidhuvud"/>
          </w:pPr>
        </w:p>
        <w:sdt>
          <w:sdtPr>
            <w:alias w:val="Bilagor"/>
            <w:tag w:val="ccRKShow_Bilagor"/>
            <w:id w:val="1351614755"/>
            <w:placeholder>
              <w:docPart w:val="CB3205BBA5354CCAB1CDBE5C04C8DD4E"/>
            </w:placeholder>
            <w:showingPlcHdr/>
            <w:dataBinding w:prefixMappings="xmlns:ns0='http://lp/documentinfo/RK' " w:xpath="/ns0:DocumentInfo[1]/ns0:BaseInfo[1]/ns0:Appendix[1]" w:storeItemID="{F99A1AB7-1D6F-4E07-80DC-D23F8EB8EE79}"/>
            <w:text/>
          </w:sdtPr>
          <w:sdtEndPr/>
          <w:sdtContent>
            <w:p w14:paraId="02531A6B" w14:textId="77777777" w:rsidR="000A6A17" w:rsidRPr="0094502D" w:rsidRDefault="000A6A17" w:rsidP="00EC71A6">
              <w:pPr>
                <w:pStyle w:val="Sidhuvud"/>
              </w:pPr>
              <w:r>
                <w:rPr>
                  <w:rStyle w:val="Platshllartext"/>
                </w:rPr>
                <w:t xml:space="preserve"> </w:t>
              </w:r>
            </w:p>
          </w:sdtContent>
        </w:sdt>
      </w:tc>
    </w:tr>
    <w:tr w:rsidR="000A6A17" w14:paraId="01C0F8DE" w14:textId="77777777" w:rsidTr="00C93EBA">
      <w:trPr>
        <w:trHeight w:val="2268"/>
      </w:trPr>
      <w:sdt>
        <w:sdtPr>
          <w:rPr>
            <w:b/>
          </w:rPr>
          <w:alias w:val="SenderText"/>
          <w:tag w:val="ccRKShow_SenderText"/>
          <w:id w:val="-1113133475"/>
          <w:placeholder>
            <w:docPart w:val="0939F76CC9484EA8B27794D55262DE56"/>
          </w:placeholder>
        </w:sdtPr>
        <w:sdtEndPr>
          <w:rPr>
            <w:b w:val="0"/>
          </w:rPr>
        </w:sdtEndPr>
        <w:sdtContent>
          <w:tc>
            <w:tcPr>
              <w:tcW w:w="5534" w:type="dxa"/>
              <w:tcMar>
                <w:right w:w="1134" w:type="dxa"/>
              </w:tcMar>
            </w:tcPr>
            <w:p w14:paraId="4A2C11CB" w14:textId="77777777" w:rsidR="000A6A17" w:rsidRPr="000A6A17" w:rsidRDefault="000A6A17" w:rsidP="00340DE0">
              <w:pPr>
                <w:pStyle w:val="Sidhuvud"/>
                <w:rPr>
                  <w:b/>
                </w:rPr>
              </w:pPr>
              <w:r w:rsidRPr="000A6A17">
                <w:rPr>
                  <w:b/>
                </w:rPr>
                <w:t>Statens medicinsk-etiska råd</w:t>
              </w:r>
            </w:p>
            <w:p w14:paraId="692E77DD" w14:textId="77777777" w:rsidR="00BF34FB" w:rsidRDefault="000A6A17" w:rsidP="00BF34FB">
              <w:pPr>
                <w:pStyle w:val="Sidhuvud"/>
              </w:pPr>
              <w:r w:rsidRPr="000A6A17">
                <w:t>S 1985:A</w:t>
              </w:r>
            </w:p>
            <w:p w14:paraId="2A394D97" w14:textId="39E3C2C3" w:rsidR="000A6A17" w:rsidRPr="00340DE0" w:rsidRDefault="00FF219B" w:rsidP="00BF34FB">
              <w:pPr>
                <w:pStyle w:val="Sidhuvud"/>
              </w:pPr>
              <w:r>
                <w:t xml:space="preserve"> </w:t>
              </w:r>
            </w:p>
          </w:tc>
        </w:sdtContent>
      </w:sdt>
      <w:sdt>
        <w:sdtPr>
          <w:alias w:val="Recipient"/>
          <w:tag w:val="ccRKShow_Recipient"/>
          <w:id w:val="-934290281"/>
          <w:placeholder>
            <w:docPart w:val="B4331C70A65E4DD89618B8376860E0F2"/>
          </w:placeholder>
          <w:showingPlcHdr/>
          <w:dataBinding w:prefixMappings="xmlns:ns0='http://lp/documentinfo/RK' " w:xpath="/ns0:DocumentInfo[1]/ns0:BaseInfo[1]/ns0:Recipient[1]" w:storeItemID="{F99A1AB7-1D6F-4E07-80DC-D23F8EB8EE79}"/>
          <w:text w:multiLine="1"/>
        </w:sdtPr>
        <w:sdtEndPr/>
        <w:sdtContent>
          <w:tc>
            <w:tcPr>
              <w:tcW w:w="3170" w:type="dxa"/>
            </w:tcPr>
            <w:p w14:paraId="736254BF" w14:textId="77777777" w:rsidR="000A6A17" w:rsidRDefault="000A6A17" w:rsidP="00547B89">
              <w:pPr>
                <w:pStyle w:val="Sidhuvud"/>
              </w:pPr>
              <w:r>
                <w:rPr>
                  <w:rStyle w:val="Platshllartext"/>
                </w:rPr>
                <w:t xml:space="preserve"> </w:t>
              </w:r>
            </w:p>
          </w:tc>
        </w:sdtContent>
      </w:sdt>
      <w:tc>
        <w:tcPr>
          <w:tcW w:w="1134" w:type="dxa"/>
        </w:tcPr>
        <w:p w14:paraId="1E5A1AC0" w14:textId="77777777" w:rsidR="000A6A17" w:rsidRDefault="000A6A17" w:rsidP="003E6020">
          <w:pPr>
            <w:pStyle w:val="Sidhuvud"/>
          </w:pPr>
        </w:p>
      </w:tc>
    </w:tr>
  </w:tbl>
  <w:p w14:paraId="63180A3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A62B4A"/>
    <w:multiLevelType w:val="hybridMultilevel"/>
    <w:tmpl w:val="E578BEDE"/>
    <w:lvl w:ilvl="0" w:tplc="B38EBAFE">
      <w:start w:val="1"/>
      <w:numFmt w:val="bullet"/>
      <w:lvlRestart w:val="0"/>
      <w:lvlText w:val="-"/>
      <w:lvlJc w:val="left"/>
      <w:pPr>
        <w:tabs>
          <w:tab w:val="num" w:pos="0"/>
        </w:tabs>
        <w:ind w:left="283" w:hanging="283"/>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5AF60EE"/>
    <w:multiLevelType w:val="multilevel"/>
    <w:tmpl w:val="95E298A6"/>
    <w:lvl w:ilvl="0">
      <w:start w:val="6"/>
      <w:numFmt w:val="decimal"/>
      <w:lvlRestart w:val="0"/>
      <w:lvlText w:val="%1"/>
      <w:lvlJc w:val="left"/>
      <w:pPr>
        <w:tabs>
          <w:tab w:val="num" w:pos="907"/>
        </w:tabs>
        <w:ind w:left="907" w:hanging="907"/>
      </w:pPr>
    </w:lvl>
    <w:lvl w:ilvl="1">
      <w:start w:val="1"/>
      <w:numFmt w:val="decimal"/>
      <w:lvlText w:val="%2."/>
      <w:lvlJc w:val="left"/>
      <w:pPr>
        <w:tabs>
          <w:tab w:val="num" w:pos="907"/>
        </w:tabs>
        <w:ind w:left="907" w:hanging="907"/>
      </w:pPr>
      <w:rPr>
        <w:rFonts w:ascii="TradeGothic" w:eastAsia="Times New Roman" w:hAnsi="TradeGothic"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7186F4D"/>
    <w:multiLevelType w:val="hybridMultilevel"/>
    <w:tmpl w:val="4AECC0FA"/>
    <w:lvl w:ilvl="0" w:tplc="B2FCE9D2">
      <w:start w:val="3"/>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277CF7"/>
    <w:multiLevelType w:val="hybridMultilevel"/>
    <w:tmpl w:val="A68E02AE"/>
    <w:lvl w:ilvl="0" w:tplc="83606BCC">
      <w:start w:val="1"/>
      <w:numFmt w:val="bullet"/>
      <w:lvlRestart w:val="0"/>
      <w:lvlText w:val="-"/>
      <w:lvlJc w:val="left"/>
      <w:pPr>
        <w:tabs>
          <w:tab w:val="num" w:pos="0"/>
        </w:tabs>
        <w:ind w:left="283" w:hanging="283"/>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40"/>
  </w:num>
  <w:num w:numId="13">
    <w:abstractNumId w:val="32"/>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2"/>
  </w:num>
  <w:num w:numId="26">
    <w:abstractNumId w:val="25"/>
  </w:num>
  <w:num w:numId="27">
    <w:abstractNumId w:val="38"/>
  </w:num>
  <w:num w:numId="28">
    <w:abstractNumId w:val="20"/>
  </w:num>
  <w:num w:numId="29">
    <w:abstractNumId w:val="18"/>
  </w:num>
  <w:num w:numId="30">
    <w:abstractNumId w:val="39"/>
  </w:num>
  <w:num w:numId="31">
    <w:abstractNumId w:val="16"/>
  </w:num>
  <w:num w:numId="32">
    <w:abstractNumId w:val="31"/>
  </w:num>
  <w:num w:numId="33">
    <w:abstractNumId w:val="36"/>
  </w:num>
  <w:num w:numId="34">
    <w:abstractNumId w:val="43"/>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4"/>
  </w:num>
  <w:num w:numId="46">
    <w:abstractNumId w:val="41"/>
  </w:num>
  <w:num w:numId="47">
    <w:abstractNumId w:val="33"/>
  </w:num>
  <w:num w:numId="48">
    <w:abstractNumId w:val="2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1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12A"/>
    <w:rsid w:val="00026711"/>
    <w:rsid w:val="0002708E"/>
    <w:rsid w:val="0002763D"/>
    <w:rsid w:val="00030CDF"/>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A7D"/>
    <w:rsid w:val="00073B75"/>
    <w:rsid w:val="000757FC"/>
    <w:rsid w:val="00076667"/>
    <w:rsid w:val="00080631"/>
    <w:rsid w:val="00082374"/>
    <w:rsid w:val="000862E0"/>
    <w:rsid w:val="000873C3"/>
    <w:rsid w:val="00093408"/>
    <w:rsid w:val="00093BBF"/>
    <w:rsid w:val="0009435C"/>
    <w:rsid w:val="000974ED"/>
    <w:rsid w:val="000A13CA"/>
    <w:rsid w:val="000A456A"/>
    <w:rsid w:val="000A5E43"/>
    <w:rsid w:val="000A6A17"/>
    <w:rsid w:val="000B56A9"/>
    <w:rsid w:val="000C02A2"/>
    <w:rsid w:val="000C1EB0"/>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5A53"/>
    <w:rsid w:val="000F6462"/>
    <w:rsid w:val="000F7860"/>
    <w:rsid w:val="00101DE6"/>
    <w:rsid w:val="001038E4"/>
    <w:rsid w:val="001055DA"/>
    <w:rsid w:val="00106F29"/>
    <w:rsid w:val="00113168"/>
    <w:rsid w:val="0011380B"/>
    <w:rsid w:val="0011413E"/>
    <w:rsid w:val="001143C6"/>
    <w:rsid w:val="00116BC4"/>
    <w:rsid w:val="0012033A"/>
    <w:rsid w:val="00121002"/>
    <w:rsid w:val="00121EA2"/>
    <w:rsid w:val="00121FFC"/>
    <w:rsid w:val="00122D16"/>
    <w:rsid w:val="001235D9"/>
    <w:rsid w:val="0012582E"/>
    <w:rsid w:val="00125B5E"/>
    <w:rsid w:val="00126A0A"/>
    <w:rsid w:val="00126E6B"/>
    <w:rsid w:val="00130EC3"/>
    <w:rsid w:val="001318F5"/>
    <w:rsid w:val="001331B1"/>
    <w:rsid w:val="00133CB0"/>
    <w:rsid w:val="00134837"/>
    <w:rsid w:val="00135111"/>
    <w:rsid w:val="001428E2"/>
    <w:rsid w:val="00152A3C"/>
    <w:rsid w:val="0016294F"/>
    <w:rsid w:val="00163DED"/>
    <w:rsid w:val="00163FAB"/>
    <w:rsid w:val="00164463"/>
    <w:rsid w:val="00167FA8"/>
    <w:rsid w:val="0017099B"/>
    <w:rsid w:val="00170CE4"/>
    <w:rsid w:val="00170E3E"/>
    <w:rsid w:val="0017300E"/>
    <w:rsid w:val="00173126"/>
    <w:rsid w:val="00176A26"/>
    <w:rsid w:val="001774F8"/>
    <w:rsid w:val="00180BE1"/>
    <w:rsid w:val="00180F37"/>
    <w:rsid w:val="001813DF"/>
    <w:rsid w:val="0018214F"/>
    <w:rsid w:val="001857B5"/>
    <w:rsid w:val="00187E1F"/>
    <w:rsid w:val="0019051C"/>
    <w:rsid w:val="0019127B"/>
    <w:rsid w:val="00192350"/>
    <w:rsid w:val="00192E34"/>
    <w:rsid w:val="0019308B"/>
    <w:rsid w:val="0019347C"/>
    <w:rsid w:val="001941B9"/>
    <w:rsid w:val="00196C02"/>
    <w:rsid w:val="00197A8A"/>
    <w:rsid w:val="001A1B33"/>
    <w:rsid w:val="001A2A61"/>
    <w:rsid w:val="001B4824"/>
    <w:rsid w:val="001C1C7D"/>
    <w:rsid w:val="001C4566"/>
    <w:rsid w:val="001C4980"/>
    <w:rsid w:val="001C5DC9"/>
    <w:rsid w:val="001C6343"/>
    <w:rsid w:val="001C6B85"/>
    <w:rsid w:val="001C6BC8"/>
    <w:rsid w:val="001C71A9"/>
    <w:rsid w:val="001C7880"/>
    <w:rsid w:val="001D12FC"/>
    <w:rsid w:val="001D512F"/>
    <w:rsid w:val="001D7428"/>
    <w:rsid w:val="001D761A"/>
    <w:rsid w:val="001E0BD5"/>
    <w:rsid w:val="001E123A"/>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F2E"/>
    <w:rsid w:val="0022666A"/>
    <w:rsid w:val="00227E43"/>
    <w:rsid w:val="002315F5"/>
    <w:rsid w:val="00232EC3"/>
    <w:rsid w:val="00233D52"/>
    <w:rsid w:val="00237147"/>
    <w:rsid w:val="00242AD1"/>
    <w:rsid w:val="00242C67"/>
    <w:rsid w:val="0024412C"/>
    <w:rsid w:val="0024537C"/>
    <w:rsid w:val="00260D2D"/>
    <w:rsid w:val="00261975"/>
    <w:rsid w:val="00264503"/>
    <w:rsid w:val="00271D00"/>
    <w:rsid w:val="00274AA3"/>
    <w:rsid w:val="00274CDF"/>
    <w:rsid w:val="00275474"/>
    <w:rsid w:val="00275872"/>
    <w:rsid w:val="00281106"/>
    <w:rsid w:val="00281DA2"/>
    <w:rsid w:val="00282263"/>
    <w:rsid w:val="00282417"/>
    <w:rsid w:val="00282D27"/>
    <w:rsid w:val="00287F0D"/>
    <w:rsid w:val="00292420"/>
    <w:rsid w:val="00296B7A"/>
    <w:rsid w:val="002974DC"/>
    <w:rsid w:val="002A0CB3"/>
    <w:rsid w:val="002A22A9"/>
    <w:rsid w:val="002A2519"/>
    <w:rsid w:val="002A39EF"/>
    <w:rsid w:val="002A422F"/>
    <w:rsid w:val="002A6820"/>
    <w:rsid w:val="002B00E5"/>
    <w:rsid w:val="002B58FD"/>
    <w:rsid w:val="002B6849"/>
    <w:rsid w:val="002C1D37"/>
    <w:rsid w:val="002C2A30"/>
    <w:rsid w:val="002C4348"/>
    <w:rsid w:val="002C476F"/>
    <w:rsid w:val="002C5B48"/>
    <w:rsid w:val="002D014F"/>
    <w:rsid w:val="002D2647"/>
    <w:rsid w:val="002D27CF"/>
    <w:rsid w:val="002D4298"/>
    <w:rsid w:val="002D4829"/>
    <w:rsid w:val="002D6541"/>
    <w:rsid w:val="002D7F2D"/>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049"/>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6A4C"/>
    <w:rsid w:val="00360397"/>
    <w:rsid w:val="00365461"/>
    <w:rsid w:val="00367EDA"/>
    <w:rsid w:val="00370311"/>
    <w:rsid w:val="00380663"/>
    <w:rsid w:val="00384FCE"/>
    <w:rsid w:val="003853E3"/>
    <w:rsid w:val="0038587E"/>
    <w:rsid w:val="00392ED4"/>
    <w:rsid w:val="00393680"/>
    <w:rsid w:val="00394D4C"/>
    <w:rsid w:val="00395D9F"/>
    <w:rsid w:val="00396C01"/>
    <w:rsid w:val="00397242"/>
    <w:rsid w:val="003A1315"/>
    <w:rsid w:val="003A2E73"/>
    <w:rsid w:val="003A3071"/>
    <w:rsid w:val="003A3A54"/>
    <w:rsid w:val="003A5969"/>
    <w:rsid w:val="003A5C58"/>
    <w:rsid w:val="003B0C81"/>
    <w:rsid w:val="003B201F"/>
    <w:rsid w:val="003C2F25"/>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3F7F5F"/>
    <w:rsid w:val="004008FB"/>
    <w:rsid w:val="0040090E"/>
    <w:rsid w:val="00400BFC"/>
    <w:rsid w:val="0040128B"/>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4EC4"/>
    <w:rsid w:val="00426213"/>
    <w:rsid w:val="00431A7B"/>
    <w:rsid w:val="00433C4E"/>
    <w:rsid w:val="0043623F"/>
    <w:rsid w:val="00437459"/>
    <w:rsid w:val="00441D70"/>
    <w:rsid w:val="004425C2"/>
    <w:rsid w:val="004451EF"/>
    <w:rsid w:val="00445604"/>
    <w:rsid w:val="00446BAE"/>
    <w:rsid w:val="00447EFB"/>
    <w:rsid w:val="004508BA"/>
    <w:rsid w:val="004543FD"/>
    <w:rsid w:val="004557F3"/>
    <w:rsid w:val="0045607E"/>
    <w:rsid w:val="00456DC3"/>
    <w:rsid w:val="0046337E"/>
    <w:rsid w:val="00463B57"/>
    <w:rsid w:val="00463F70"/>
    <w:rsid w:val="00464CA1"/>
    <w:rsid w:val="00464E47"/>
    <w:rsid w:val="004660C8"/>
    <w:rsid w:val="00467DEF"/>
    <w:rsid w:val="00472EBA"/>
    <w:rsid w:val="004735B6"/>
    <w:rsid w:val="004735F0"/>
    <w:rsid w:val="004745D7"/>
    <w:rsid w:val="00474676"/>
    <w:rsid w:val="0047511B"/>
    <w:rsid w:val="00475B99"/>
    <w:rsid w:val="00477628"/>
    <w:rsid w:val="00480A8A"/>
    <w:rsid w:val="00480EC3"/>
    <w:rsid w:val="00480F63"/>
    <w:rsid w:val="0048317E"/>
    <w:rsid w:val="00485601"/>
    <w:rsid w:val="004865B8"/>
    <w:rsid w:val="004868F9"/>
    <w:rsid w:val="00486C0D"/>
    <w:rsid w:val="00487D74"/>
    <w:rsid w:val="004911D9"/>
    <w:rsid w:val="00491796"/>
    <w:rsid w:val="00493416"/>
    <w:rsid w:val="0049423C"/>
    <w:rsid w:val="0049768A"/>
    <w:rsid w:val="004A13CC"/>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1581"/>
    <w:rsid w:val="00525919"/>
    <w:rsid w:val="00526AEB"/>
    <w:rsid w:val="005302E0"/>
    <w:rsid w:val="0053486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301F"/>
    <w:rsid w:val="00595EDE"/>
    <w:rsid w:val="00596E2B"/>
    <w:rsid w:val="00597E42"/>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368"/>
    <w:rsid w:val="005E49D4"/>
    <w:rsid w:val="005E4E79"/>
    <w:rsid w:val="005E5CE7"/>
    <w:rsid w:val="005E790C"/>
    <w:rsid w:val="005F08C5"/>
    <w:rsid w:val="005F6EB0"/>
    <w:rsid w:val="00604782"/>
    <w:rsid w:val="00605718"/>
    <w:rsid w:val="00605C66"/>
    <w:rsid w:val="00606310"/>
    <w:rsid w:val="00607814"/>
    <w:rsid w:val="00610D87"/>
    <w:rsid w:val="00610E88"/>
    <w:rsid w:val="006136F3"/>
    <w:rsid w:val="00613827"/>
    <w:rsid w:val="00616483"/>
    <w:rsid w:val="006175D7"/>
    <w:rsid w:val="006208E5"/>
    <w:rsid w:val="00622BAB"/>
    <w:rsid w:val="006270EB"/>
    <w:rsid w:val="006273E4"/>
    <w:rsid w:val="00631F82"/>
    <w:rsid w:val="00633B59"/>
    <w:rsid w:val="006345CE"/>
    <w:rsid w:val="00634EF4"/>
    <w:rsid w:val="006357D0"/>
    <w:rsid w:val="006358C8"/>
    <w:rsid w:val="0064133A"/>
    <w:rsid w:val="006416D1"/>
    <w:rsid w:val="00646F6C"/>
    <w:rsid w:val="00647FD7"/>
    <w:rsid w:val="00650080"/>
    <w:rsid w:val="00651F17"/>
    <w:rsid w:val="0065382D"/>
    <w:rsid w:val="00654B4D"/>
    <w:rsid w:val="0065559D"/>
    <w:rsid w:val="00655A40"/>
    <w:rsid w:val="00660716"/>
    <w:rsid w:val="00660D84"/>
    <w:rsid w:val="0066133A"/>
    <w:rsid w:val="00663196"/>
    <w:rsid w:val="0066378C"/>
    <w:rsid w:val="006700F0"/>
    <w:rsid w:val="006706EA"/>
    <w:rsid w:val="00670A48"/>
    <w:rsid w:val="00672F6F"/>
    <w:rsid w:val="00674C2F"/>
    <w:rsid w:val="00674C8B"/>
    <w:rsid w:val="006766F8"/>
    <w:rsid w:val="00685C94"/>
    <w:rsid w:val="00691AEE"/>
    <w:rsid w:val="0069523C"/>
    <w:rsid w:val="00695C6A"/>
    <w:rsid w:val="006962CA"/>
    <w:rsid w:val="00696A95"/>
    <w:rsid w:val="006A09DA"/>
    <w:rsid w:val="006A1835"/>
    <w:rsid w:val="006A2625"/>
    <w:rsid w:val="006A3872"/>
    <w:rsid w:val="006A70BF"/>
    <w:rsid w:val="006B4A30"/>
    <w:rsid w:val="006B7569"/>
    <w:rsid w:val="006C28EE"/>
    <w:rsid w:val="006C4FF1"/>
    <w:rsid w:val="006D2998"/>
    <w:rsid w:val="006D3188"/>
    <w:rsid w:val="006D5159"/>
    <w:rsid w:val="006D6779"/>
    <w:rsid w:val="006E08FC"/>
    <w:rsid w:val="006E163B"/>
    <w:rsid w:val="006E2736"/>
    <w:rsid w:val="006F2588"/>
    <w:rsid w:val="006F6BB2"/>
    <w:rsid w:val="00710A6C"/>
    <w:rsid w:val="00710D98"/>
    <w:rsid w:val="00711CE9"/>
    <w:rsid w:val="00712266"/>
    <w:rsid w:val="00712593"/>
    <w:rsid w:val="00712D82"/>
    <w:rsid w:val="00716E22"/>
    <w:rsid w:val="007171AB"/>
    <w:rsid w:val="007213D0"/>
    <w:rsid w:val="007219C0"/>
    <w:rsid w:val="00723D8B"/>
    <w:rsid w:val="0072621E"/>
    <w:rsid w:val="00731C75"/>
    <w:rsid w:val="00732599"/>
    <w:rsid w:val="00735119"/>
    <w:rsid w:val="00743E09"/>
    <w:rsid w:val="00744FCC"/>
    <w:rsid w:val="00745E54"/>
    <w:rsid w:val="00747B9C"/>
    <w:rsid w:val="00750C93"/>
    <w:rsid w:val="00754DB4"/>
    <w:rsid w:val="00754E24"/>
    <w:rsid w:val="00755976"/>
    <w:rsid w:val="00757B3B"/>
    <w:rsid w:val="007618C5"/>
    <w:rsid w:val="00763B77"/>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953"/>
    <w:rsid w:val="007B2F08"/>
    <w:rsid w:val="007B58A5"/>
    <w:rsid w:val="007C44FF"/>
    <w:rsid w:val="007C6456"/>
    <w:rsid w:val="007C7BDB"/>
    <w:rsid w:val="007D2FF5"/>
    <w:rsid w:val="007D4BCF"/>
    <w:rsid w:val="007D73AB"/>
    <w:rsid w:val="007D790E"/>
    <w:rsid w:val="007E2712"/>
    <w:rsid w:val="007E4A9C"/>
    <w:rsid w:val="007E5516"/>
    <w:rsid w:val="007E58FD"/>
    <w:rsid w:val="007E7EE2"/>
    <w:rsid w:val="007F06CA"/>
    <w:rsid w:val="007F0DD0"/>
    <w:rsid w:val="007F61D0"/>
    <w:rsid w:val="00800DD8"/>
    <w:rsid w:val="0080228F"/>
    <w:rsid w:val="00804C1B"/>
    <w:rsid w:val="0080595A"/>
    <w:rsid w:val="0080608A"/>
    <w:rsid w:val="008150A6"/>
    <w:rsid w:val="008159AC"/>
    <w:rsid w:val="00815A8F"/>
    <w:rsid w:val="00817098"/>
    <w:rsid w:val="008178E6"/>
    <w:rsid w:val="00821D59"/>
    <w:rsid w:val="0082249C"/>
    <w:rsid w:val="00824CCE"/>
    <w:rsid w:val="00830B7B"/>
    <w:rsid w:val="00832661"/>
    <w:rsid w:val="008349AA"/>
    <w:rsid w:val="008375D5"/>
    <w:rsid w:val="0084020F"/>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B90"/>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DD4"/>
    <w:rsid w:val="008B6135"/>
    <w:rsid w:val="008B7BEB"/>
    <w:rsid w:val="008C02B8"/>
    <w:rsid w:val="008C4538"/>
    <w:rsid w:val="008C4C01"/>
    <w:rsid w:val="008C562B"/>
    <w:rsid w:val="008C6717"/>
    <w:rsid w:val="008D0305"/>
    <w:rsid w:val="008D0A21"/>
    <w:rsid w:val="008D2D6B"/>
    <w:rsid w:val="008D3090"/>
    <w:rsid w:val="008D4306"/>
    <w:rsid w:val="008D4508"/>
    <w:rsid w:val="008D4DC4"/>
    <w:rsid w:val="008D7CAF"/>
    <w:rsid w:val="008E02EE"/>
    <w:rsid w:val="008E65A8"/>
    <w:rsid w:val="008E6E8F"/>
    <w:rsid w:val="008E77D6"/>
    <w:rsid w:val="008F479C"/>
    <w:rsid w:val="009036E7"/>
    <w:rsid w:val="0090605F"/>
    <w:rsid w:val="0091053B"/>
    <w:rsid w:val="00912158"/>
    <w:rsid w:val="00912945"/>
    <w:rsid w:val="009144EE"/>
    <w:rsid w:val="00915D4C"/>
    <w:rsid w:val="009279B2"/>
    <w:rsid w:val="00935666"/>
    <w:rsid w:val="00935814"/>
    <w:rsid w:val="0094502D"/>
    <w:rsid w:val="00946561"/>
    <w:rsid w:val="00946B39"/>
    <w:rsid w:val="00947013"/>
    <w:rsid w:val="0095062C"/>
    <w:rsid w:val="009508C4"/>
    <w:rsid w:val="00953EE8"/>
    <w:rsid w:val="009558CB"/>
    <w:rsid w:val="00956EA9"/>
    <w:rsid w:val="009663F0"/>
    <w:rsid w:val="00966E40"/>
    <w:rsid w:val="00970D01"/>
    <w:rsid w:val="00971BC4"/>
    <w:rsid w:val="00973084"/>
    <w:rsid w:val="00973422"/>
    <w:rsid w:val="00973CBD"/>
    <w:rsid w:val="00974520"/>
    <w:rsid w:val="00974B59"/>
    <w:rsid w:val="00975341"/>
    <w:rsid w:val="0097653D"/>
    <w:rsid w:val="00981AAA"/>
    <w:rsid w:val="00984EA2"/>
    <w:rsid w:val="00986CC3"/>
    <w:rsid w:val="0099068E"/>
    <w:rsid w:val="009920AA"/>
    <w:rsid w:val="00992943"/>
    <w:rsid w:val="009931B3"/>
    <w:rsid w:val="00996279"/>
    <w:rsid w:val="009965F7"/>
    <w:rsid w:val="009A0866"/>
    <w:rsid w:val="009A4D0A"/>
    <w:rsid w:val="009A562A"/>
    <w:rsid w:val="009A759C"/>
    <w:rsid w:val="009B2F70"/>
    <w:rsid w:val="009B4594"/>
    <w:rsid w:val="009B4DEC"/>
    <w:rsid w:val="009B65C2"/>
    <w:rsid w:val="009C2459"/>
    <w:rsid w:val="009C255A"/>
    <w:rsid w:val="009C2B46"/>
    <w:rsid w:val="009C4448"/>
    <w:rsid w:val="009C610D"/>
    <w:rsid w:val="009C7C2D"/>
    <w:rsid w:val="009D10E5"/>
    <w:rsid w:val="009D2DC4"/>
    <w:rsid w:val="009D43F3"/>
    <w:rsid w:val="009D4E9F"/>
    <w:rsid w:val="009D5D40"/>
    <w:rsid w:val="009D6B1B"/>
    <w:rsid w:val="009E107B"/>
    <w:rsid w:val="009E18D6"/>
    <w:rsid w:val="009E4DCA"/>
    <w:rsid w:val="009E53C8"/>
    <w:rsid w:val="009E69BF"/>
    <w:rsid w:val="009E7B92"/>
    <w:rsid w:val="009F19C0"/>
    <w:rsid w:val="009F505F"/>
    <w:rsid w:val="00A00AE4"/>
    <w:rsid w:val="00A00D24"/>
    <w:rsid w:val="00A0129C"/>
    <w:rsid w:val="00A01F5C"/>
    <w:rsid w:val="00A020A8"/>
    <w:rsid w:val="00A12A69"/>
    <w:rsid w:val="00A2019A"/>
    <w:rsid w:val="00A23493"/>
    <w:rsid w:val="00A23DB7"/>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259B"/>
    <w:rsid w:val="00B02620"/>
    <w:rsid w:val="00B06751"/>
    <w:rsid w:val="00B06B65"/>
    <w:rsid w:val="00B07931"/>
    <w:rsid w:val="00B13241"/>
    <w:rsid w:val="00B13699"/>
    <w:rsid w:val="00B149E2"/>
    <w:rsid w:val="00B17B4B"/>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BA0"/>
    <w:rsid w:val="00B84E2D"/>
    <w:rsid w:val="00B8746A"/>
    <w:rsid w:val="00B9277F"/>
    <w:rsid w:val="00B927C9"/>
    <w:rsid w:val="00B96EFA"/>
    <w:rsid w:val="00B97CCF"/>
    <w:rsid w:val="00BA61AC"/>
    <w:rsid w:val="00BA69A0"/>
    <w:rsid w:val="00BB17B0"/>
    <w:rsid w:val="00BB28BF"/>
    <w:rsid w:val="00BB2F42"/>
    <w:rsid w:val="00BB4AC0"/>
    <w:rsid w:val="00BB5683"/>
    <w:rsid w:val="00BC112B"/>
    <w:rsid w:val="00BC17DF"/>
    <w:rsid w:val="00BC6832"/>
    <w:rsid w:val="00BD0826"/>
    <w:rsid w:val="00BD15AB"/>
    <w:rsid w:val="00BD1678"/>
    <w:rsid w:val="00BD181D"/>
    <w:rsid w:val="00BD3272"/>
    <w:rsid w:val="00BD4D7E"/>
    <w:rsid w:val="00BE0567"/>
    <w:rsid w:val="00BE18F0"/>
    <w:rsid w:val="00BE1BAF"/>
    <w:rsid w:val="00BE302F"/>
    <w:rsid w:val="00BE3210"/>
    <w:rsid w:val="00BE350E"/>
    <w:rsid w:val="00BE3E56"/>
    <w:rsid w:val="00BE4BF7"/>
    <w:rsid w:val="00BE62F6"/>
    <w:rsid w:val="00BE638E"/>
    <w:rsid w:val="00BF27B2"/>
    <w:rsid w:val="00BF34FB"/>
    <w:rsid w:val="00BF4F06"/>
    <w:rsid w:val="00BF534E"/>
    <w:rsid w:val="00BF5717"/>
    <w:rsid w:val="00BF5C91"/>
    <w:rsid w:val="00BF66D2"/>
    <w:rsid w:val="00C01150"/>
    <w:rsid w:val="00C01585"/>
    <w:rsid w:val="00C0764A"/>
    <w:rsid w:val="00C1410E"/>
    <w:rsid w:val="00C141C6"/>
    <w:rsid w:val="00C15663"/>
    <w:rsid w:val="00C16508"/>
    <w:rsid w:val="00C16F5A"/>
    <w:rsid w:val="00C2071A"/>
    <w:rsid w:val="00C20ACB"/>
    <w:rsid w:val="00C22E4E"/>
    <w:rsid w:val="00C23703"/>
    <w:rsid w:val="00C26068"/>
    <w:rsid w:val="00C26DF9"/>
    <w:rsid w:val="00C271A8"/>
    <w:rsid w:val="00C3050C"/>
    <w:rsid w:val="00C31F15"/>
    <w:rsid w:val="00C32067"/>
    <w:rsid w:val="00C337B3"/>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502"/>
    <w:rsid w:val="00C80AD4"/>
    <w:rsid w:val="00C80B5E"/>
    <w:rsid w:val="00C82055"/>
    <w:rsid w:val="00C8630A"/>
    <w:rsid w:val="00C9061B"/>
    <w:rsid w:val="00C93EBA"/>
    <w:rsid w:val="00C956FD"/>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5D1"/>
    <w:rsid w:val="00CC41BA"/>
    <w:rsid w:val="00CC48A9"/>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6DE6"/>
    <w:rsid w:val="00D2793F"/>
    <w:rsid w:val="00D279D8"/>
    <w:rsid w:val="00D27C8E"/>
    <w:rsid w:val="00D3026A"/>
    <w:rsid w:val="00D32853"/>
    <w:rsid w:val="00D32D62"/>
    <w:rsid w:val="00D3621B"/>
    <w:rsid w:val="00D36E44"/>
    <w:rsid w:val="00D40205"/>
    <w:rsid w:val="00D40C72"/>
    <w:rsid w:val="00D4141B"/>
    <w:rsid w:val="00D4145D"/>
    <w:rsid w:val="00D4460B"/>
    <w:rsid w:val="00D458F0"/>
    <w:rsid w:val="00D50B3B"/>
    <w:rsid w:val="00D51C1C"/>
    <w:rsid w:val="00D51FCC"/>
    <w:rsid w:val="00D54158"/>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1FEC"/>
    <w:rsid w:val="00DE73D2"/>
    <w:rsid w:val="00DF30A0"/>
    <w:rsid w:val="00DF5BFB"/>
    <w:rsid w:val="00DF5CD6"/>
    <w:rsid w:val="00DF731E"/>
    <w:rsid w:val="00E022DA"/>
    <w:rsid w:val="00E03BCB"/>
    <w:rsid w:val="00E124BC"/>
    <w:rsid w:val="00E124DC"/>
    <w:rsid w:val="00E15A41"/>
    <w:rsid w:val="00E16825"/>
    <w:rsid w:val="00E22D68"/>
    <w:rsid w:val="00E247D9"/>
    <w:rsid w:val="00E258D8"/>
    <w:rsid w:val="00E26DDF"/>
    <w:rsid w:val="00E270E5"/>
    <w:rsid w:val="00E30167"/>
    <w:rsid w:val="00E30B69"/>
    <w:rsid w:val="00E32C2B"/>
    <w:rsid w:val="00E33493"/>
    <w:rsid w:val="00E37922"/>
    <w:rsid w:val="00E406DF"/>
    <w:rsid w:val="00E40A3B"/>
    <w:rsid w:val="00E415D3"/>
    <w:rsid w:val="00E466D7"/>
    <w:rsid w:val="00E469E4"/>
    <w:rsid w:val="00E475C3"/>
    <w:rsid w:val="00E509B0"/>
    <w:rsid w:val="00E50B11"/>
    <w:rsid w:val="00E54246"/>
    <w:rsid w:val="00E5457B"/>
    <w:rsid w:val="00E55D8E"/>
    <w:rsid w:val="00E6641E"/>
    <w:rsid w:val="00E66F18"/>
    <w:rsid w:val="00E70856"/>
    <w:rsid w:val="00E71C76"/>
    <w:rsid w:val="00E727DE"/>
    <w:rsid w:val="00E74A30"/>
    <w:rsid w:val="00E77778"/>
    <w:rsid w:val="00E77B7E"/>
    <w:rsid w:val="00E77BA8"/>
    <w:rsid w:val="00E82769"/>
    <w:rsid w:val="00E82DF1"/>
    <w:rsid w:val="00E90CAA"/>
    <w:rsid w:val="00E9182D"/>
    <w:rsid w:val="00E9199F"/>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2D1"/>
    <w:rsid w:val="00EF1601"/>
    <w:rsid w:val="00EF21FE"/>
    <w:rsid w:val="00EF2A7F"/>
    <w:rsid w:val="00EF2D58"/>
    <w:rsid w:val="00EF37C2"/>
    <w:rsid w:val="00EF3FE5"/>
    <w:rsid w:val="00EF4803"/>
    <w:rsid w:val="00EF5127"/>
    <w:rsid w:val="00F03EAC"/>
    <w:rsid w:val="00F04B7C"/>
    <w:rsid w:val="00F06163"/>
    <w:rsid w:val="00F078B5"/>
    <w:rsid w:val="00F14024"/>
    <w:rsid w:val="00F14FA3"/>
    <w:rsid w:val="00F15DB1"/>
    <w:rsid w:val="00F1788E"/>
    <w:rsid w:val="00F24297"/>
    <w:rsid w:val="00F2564A"/>
    <w:rsid w:val="00F25761"/>
    <w:rsid w:val="00F259D7"/>
    <w:rsid w:val="00F26A6E"/>
    <w:rsid w:val="00F32D05"/>
    <w:rsid w:val="00F35263"/>
    <w:rsid w:val="00F35D92"/>
    <w:rsid w:val="00F35E34"/>
    <w:rsid w:val="00F37F29"/>
    <w:rsid w:val="00F403BF"/>
    <w:rsid w:val="00F4342F"/>
    <w:rsid w:val="00F45227"/>
    <w:rsid w:val="00F5045C"/>
    <w:rsid w:val="00F520C7"/>
    <w:rsid w:val="00F53AEA"/>
    <w:rsid w:val="00F55AC7"/>
    <w:rsid w:val="00F55FC9"/>
    <w:rsid w:val="00F563CD"/>
    <w:rsid w:val="00F5663B"/>
    <w:rsid w:val="00F5674D"/>
    <w:rsid w:val="00F604C9"/>
    <w:rsid w:val="00F60F03"/>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387B"/>
    <w:rsid w:val="00FA41B4"/>
    <w:rsid w:val="00FA5DDD"/>
    <w:rsid w:val="00FA6255"/>
    <w:rsid w:val="00FA7644"/>
    <w:rsid w:val="00FB0647"/>
    <w:rsid w:val="00FB1FA3"/>
    <w:rsid w:val="00FB43A8"/>
    <w:rsid w:val="00FB4D12"/>
    <w:rsid w:val="00FB5279"/>
    <w:rsid w:val="00FC069A"/>
    <w:rsid w:val="00FC08A9"/>
    <w:rsid w:val="00FC0BA0"/>
    <w:rsid w:val="00FC5DB5"/>
    <w:rsid w:val="00FC7600"/>
    <w:rsid w:val="00FD0B7B"/>
    <w:rsid w:val="00FD1A46"/>
    <w:rsid w:val="00FD4C08"/>
    <w:rsid w:val="00FE1DCC"/>
    <w:rsid w:val="00FE1DD4"/>
    <w:rsid w:val="00FE222F"/>
    <w:rsid w:val="00FE2B19"/>
    <w:rsid w:val="00FF0538"/>
    <w:rsid w:val="00FF219B"/>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F9F3"/>
  <w15:docId w15:val="{BAF34E5B-02DF-4322-B37C-59430BF4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iPriority="9"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9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9"/>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99"/>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9"/>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qFormat/>
    <w:rsid w:val="00485601"/>
    <w:pPr>
      <w:numPr>
        <w:ilvl w:val="0"/>
        <w:numId w:val="0"/>
      </w:numPr>
    </w:pPr>
  </w:style>
  <w:style w:type="paragraph" w:customStyle="1" w:styleId="Rubrik5utannumrering">
    <w:name w:val="Rubrik 5 utan numrering"/>
    <w:basedOn w:val="Rubrik5"/>
    <w:next w:val="Brdtext"/>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672F6F"/>
    <w:pPr>
      <w:spacing w:after="0"/>
    </w:pPr>
    <w:rPr>
      <w:szCs w:val="20"/>
    </w:rPr>
  </w:style>
  <w:style w:type="character" w:customStyle="1" w:styleId="FotnotstextChar">
    <w:name w:val="Fotnotstext Char"/>
    <w:basedOn w:val="Standardstycketeckensnitt"/>
    <w:link w:val="Fotnotstext"/>
    <w:uiPriority w:val="99"/>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91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5783">
      <w:bodyDiv w:val="1"/>
      <w:marLeft w:val="0"/>
      <w:marRight w:val="0"/>
      <w:marTop w:val="0"/>
      <w:marBottom w:val="0"/>
      <w:divBdr>
        <w:top w:val="none" w:sz="0" w:space="0" w:color="auto"/>
        <w:left w:val="none" w:sz="0" w:space="0" w:color="auto"/>
        <w:bottom w:val="none" w:sz="0" w:space="0" w:color="auto"/>
        <w:right w:val="none" w:sz="0" w:space="0" w:color="auto"/>
      </w:divBdr>
    </w:div>
    <w:div w:id="677973602">
      <w:bodyDiv w:val="1"/>
      <w:marLeft w:val="0"/>
      <w:marRight w:val="0"/>
      <w:marTop w:val="0"/>
      <w:marBottom w:val="0"/>
      <w:divBdr>
        <w:top w:val="none" w:sz="0" w:space="0" w:color="auto"/>
        <w:left w:val="none" w:sz="0" w:space="0" w:color="auto"/>
        <w:bottom w:val="none" w:sz="0" w:space="0" w:color="auto"/>
        <w:right w:val="none" w:sz="0" w:space="0" w:color="auto"/>
      </w:divBdr>
    </w:div>
    <w:div w:id="713307160">
      <w:bodyDiv w:val="1"/>
      <w:marLeft w:val="0"/>
      <w:marRight w:val="0"/>
      <w:marTop w:val="0"/>
      <w:marBottom w:val="0"/>
      <w:divBdr>
        <w:top w:val="none" w:sz="0" w:space="0" w:color="auto"/>
        <w:left w:val="none" w:sz="0" w:space="0" w:color="auto"/>
        <w:bottom w:val="none" w:sz="0" w:space="0" w:color="auto"/>
        <w:right w:val="none" w:sz="0" w:space="0" w:color="auto"/>
      </w:divBdr>
    </w:div>
    <w:div w:id="1165852281">
      <w:bodyDiv w:val="1"/>
      <w:marLeft w:val="0"/>
      <w:marRight w:val="0"/>
      <w:marTop w:val="0"/>
      <w:marBottom w:val="0"/>
      <w:divBdr>
        <w:top w:val="none" w:sz="0" w:space="0" w:color="auto"/>
        <w:left w:val="none" w:sz="0" w:space="0" w:color="auto"/>
        <w:bottom w:val="none" w:sz="0" w:space="0" w:color="auto"/>
        <w:right w:val="none" w:sz="0" w:space="0" w:color="auto"/>
      </w:divBdr>
      <w:divsChild>
        <w:div w:id="1476140049">
          <w:marLeft w:val="0"/>
          <w:marRight w:val="0"/>
          <w:marTop w:val="75"/>
          <w:marBottom w:val="0"/>
          <w:divBdr>
            <w:top w:val="none" w:sz="0" w:space="0" w:color="auto"/>
            <w:left w:val="none" w:sz="0" w:space="0" w:color="auto"/>
            <w:bottom w:val="none" w:sz="0" w:space="0" w:color="auto"/>
            <w:right w:val="none" w:sz="0" w:space="0" w:color="auto"/>
          </w:divBdr>
        </w:div>
        <w:div w:id="99765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mer.se/etik-en-introduktion-1989-omarb-uppl-201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geographic.com/magazine/article/human-gene-editing-pro-con-opin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vtplay.se/video/24544321/genvagen" TargetMode="External"/><Relationship Id="rId4" Type="http://schemas.openxmlformats.org/officeDocument/2006/relationships/styles" Target="styles.xml"/><Relationship Id="rId9" Type="http://schemas.openxmlformats.org/officeDocument/2006/relationships/hyperlink" Target="http://www.smer.s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me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F3AE3C9E64476959C9064A112500C"/>
        <w:category>
          <w:name w:val="Allmänt"/>
          <w:gallery w:val="placeholder"/>
        </w:category>
        <w:types>
          <w:type w:val="bbPlcHdr"/>
        </w:types>
        <w:behaviors>
          <w:behavior w:val="content"/>
        </w:behaviors>
        <w:guid w:val="{9966BD95-979A-4C6D-B013-0D1D1440515D}"/>
      </w:docPartPr>
      <w:docPartBody>
        <w:p w:rsidR="00CC020F" w:rsidRDefault="00290243" w:rsidP="00290243">
          <w:pPr>
            <w:pStyle w:val="914F3AE3C9E64476959C9064A112500C"/>
          </w:pPr>
          <w:r>
            <w:t xml:space="preserve"> </w:t>
          </w:r>
        </w:p>
      </w:docPartBody>
    </w:docPart>
    <w:docPart>
      <w:docPartPr>
        <w:name w:val="29527898CA494C16A11D997954433242"/>
        <w:category>
          <w:name w:val="Allmänt"/>
          <w:gallery w:val="placeholder"/>
        </w:category>
        <w:types>
          <w:type w:val="bbPlcHdr"/>
        </w:types>
        <w:behaviors>
          <w:behavior w:val="content"/>
        </w:behaviors>
        <w:guid w:val="{F8AE7052-9DD5-4E31-8AF1-D0FBFCAE79AA}"/>
      </w:docPartPr>
      <w:docPartBody>
        <w:p w:rsidR="00CC020F" w:rsidRDefault="00290243" w:rsidP="00290243">
          <w:pPr>
            <w:pStyle w:val="29527898CA494C16A11D997954433242"/>
          </w:pPr>
          <w:r w:rsidRPr="00710A6C">
            <w:rPr>
              <w:rStyle w:val="Platshllartext"/>
              <w:b/>
            </w:rPr>
            <w:t xml:space="preserve"> </w:t>
          </w:r>
        </w:p>
      </w:docPartBody>
    </w:docPart>
    <w:docPart>
      <w:docPartPr>
        <w:name w:val="AD111ED11727494AAA7014BD232ECEF7"/>
        <w:category>
          <w:name w:val="Allmänt"/>
          <w:gallery w:val="placeholder"/>
        </w:category>
        <w:types>
          <w:type w:val="bbPlcHdr"/>
        </w:types>
        <w:behaviors>
          <w:behavior w:val="content"/>
        </w:behaviors>
        <w:guid w:val="{3B758C6C-E056-47B7-82D9-63E80A281425}"/>
      </w:docPartPr>
      <w:docPartBody>
        <w:p w:rsidR="00CC020F" w:rsidRDefault="00290243" w:rsidP="00290243">
          <w:pPr>
            <w:pStyle w:val="AD111ED11727494AAA7014BD232ECEF7"/>
          </w:pPr>
          <w:r>
            <w:t xml:space="preserve"> </w:t>
          </w:r>
        </w:p>
      </w:docPartBody>
    </w:docPart>
    <w:docPart>
      <w:docPartPr>
        <w:name w:val="F606383D806B420890FFA14D7389558E"/>
        <w:category>
          <w:name w:val="Allmänt"/>
          <w:gallery w:val="placeholder"/>
        </w:category>
        <w:types>
          <w:type w:val="bbPlcHdr"/>
        </w:types>
        <w:behaviors>
          <w:behavior w:val="content"/>
        </w:behaviors>
        <w:guid w:val="{B290A30D-D701-4E6E-A9F1-C6E3E6C714EA}"/>
      </w:docPartPr>
      <w:docPartBody>
        <w:p w:rsidR="00CC020F" w:rsidRDefault="00290243" w:rsidP="00290243">
          <w:pPr>
            <w:pStyle w:val="F606383D806B420890FFA14D7389558E"/>
          </w:pPr>
          <w:r>
            <w:rPr>
              <w:rStyle w:val="Platshllartext"/>
            </w:rPr>
            <w:t xml:space="preserve"> </w:t>
          </w:r>
        </w:p>
      </w:docPartBody>
    </w:docPart>
    <w:docPart>
      <w:docPartPr>
        <w:name w:val="549E6FFB540C4E3D97B983DF1862640E"/>
        <w:category>
          <w:name w:val="Allmänt"/>
          <w:gallery w:val="placeholder"/>
        </w:category>
        <w:types>
          <w:type w:val="bbPlcHdr"/>
        </w:types>
        <w:behaviors>
          <w:behavior w:val="content"/>
        </w:behaviors>
        <w:guid w:val="{62B1C863-13BB-408C-A0EE-2A042EAE56FF}"/>
      </w:docPartPr>
      <w:docPartBody>
        <w:p w:rsidR="00CC020F" w:rsidRDefault="00290243" w:rsidP="00290243">
          <w:pPr>
            <w:pStyle w:val="549E6FFB540C4E3D97B983DF1862640E1"/>
          </w:pPr>
          <w:r>
            <w:rPr>
              <w:rStyle w:val="Platshllartext"/>
            </w:rPr>
            <w:t xml:space="preserve"> </w:t>
          </w:r>
        </w:p>
      </w:docPartBody>
    </w:docPart>
    <w:docPart>
      <w:docPartPr>
        <w:name w:val="CB3205BBA5354CCAB1CDBE5C04C8DD4E"/>
        <w:category>
          <w:name w:val="Allmänt"/>
          <w:gallery w:val="placeholder"/>
        </w:category>
        <w:types>
          <w:type w:val="bbPlcHdr"/>
        </w:types>
        <w:behaviors>
          <w:behavior w:val="content"/>
        </w:behaviors>
        <w:guid w:val="{01CFE807-A9D3-4DB7-861E-136832CE1916}"/>
      </w:docPartPr>
      <w:docPartBody>
        <w:p w:rsidR="00CC020F" w:rsidRDefault="00290243" w:rsidP="00290243">
          <w:pPr>
            <w:pStyle w:val="CB3205BBA5354CCAB1CDBE5C04C8DD4E1"/>
          </w:pPr>
          <w:r>
            <w:rPr>
              <w:rStyle w:val="Platshllartext"/>
            </w:rPr>
            <w:t xml:space="preserve"> </w:t>
          </w:r>
        </w:p>
      </w:docPartBody>
    </w:docPart>
    <w:docPart>
      <w:docPartPr>
        <w:name w:val="0939F76CC9484EA8B27794D55262DE56"/>
        <w:category>
          <w:name w:val="Allmänt"/>
          <w:gallery w:val="placeholder"/>
        </w:category>
        <w:types>
          <w:type w:val="bbPlcHdr"/>
        </w:types>
        <w:behaviors>
          <w:behavior w:val="content"/>
        </w:behaviors>
        <w:guid w:val="{77161511-A07A-482B-B679-5498C66A177B}"/>
      </w:docPartPr>
      <w:docPartBody>
        <w:p w:rsidR="00CC020F" w:rsidRDefault="00290243" w:rsidP="00290243">
          <w:pPr>
            <w:pStyle w:val="0939F76CC9484EA8B27794D55262DE561"/>
          </w:pPr>
          <w:r>
            <w:rPr>
              <w:rStyle w:val="Platshllartext"/>
            </w:rPr>
            <w:t xml:space="preserve"> </w:t>
          </w:r>
        </w:p>
      </w:docPartBody>
    </w:docPart>
    <w:docPart>
      <w:docPartPr>
        <w:name w:val="B4331C70A65E4DD89618B8376860E0F2"/>
        <w:category>
          <w:name w:val="Allmänt"/>
          <w:gallery w:val="placeholder"/>
        </w:category>
        <w:types>
          <w:type w:val="bbPlcHdr"/>
        </w:types>
        <w:behaviors>
          <w:behavior w:val="content"/>
        </w:behaviors>
        <w:guid w:val="{1AB1A203-784A-4FAA-B313-E1661737D3B5}"/>
      </w:docPartPr>
      <w:docPartBody>
        <w:p w:rsidR="00CC020F" w:rsidRDefault="00290243" w:rsidP="00290243">
          <w:pPr>
            <w:pStyle w:val="B4331C70A65E4DD89618B8376860E0F2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43"/>
    <w:rsid w:val="001139DD"/>
    <w:rsid w:val="00290243"/>
    <w:rsid w:val="006744B2"/>
    <w:rsid w:val="00BF11A7"/>
    <w:rsid w:val="00C91235"/>
    <w:rsid w:val="00CC0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4F3AE3C9E64476959C9064A112500C">
    <w:name w:val="914F3AE3C9E64476959C9064A112500C"/>
    <w:rsid w:val="00290243"/>
  </w:style>
  <w:style w:type="character" w:styleId="Platshllartext">
    <w:name w:val="Placeholder Text"/>
    <w:basedOn w:val="Standardstycketeckensnitt"/>
    <w:uiPriority w:val="99"/>
    <w:semiHidden/>
    <w:rsid w:val="00290243"/>
    <w:rPr>
      <w:noProof w:val="0"/>
      <w:color w:val="808080"/>
    </w:rPr>
  </w:style>
  <w:style w:type="paragraph" w:customStyle="1" w:styleId="29527898CA494C16A11D997954433242">
    <w:name w:val="29527898CA494C16A11D997954433242"/>
    <w:rsid w:val="00290243"/>
  </w:style>
  <w:style w:type="paragraph" w:customStyle="1" w:styleId="AD111ED11727494AAA7014BD232ECEF7">
    <w:name w:val="AD111ED11727494AAA7014BD232ECEF7"/>
    <w:rsid w:val="00290243"/>
  </w:style>
  <w:style w:type="paragraph" w:customStyle="1" w:styleId="F606383D806B420890FFA14D7389558E">
    <w:name w:val="F606383D806B420890FFA14D7389558E"/>
    <w:rsid w:val="00290243"/>
  </w:style>
  <w:style w:type="paragraph" w:customStyle="1" w:styleId="549E6FFB540C4E3D97B983DF1862640E1">
    <w:name w:val="549E6FFB540C4E3D97B983DF1862640E1"/>
    <w:rsid w:val="002902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3205BBA5354CCAB1CDBE5C04C8DD4E1">
    <w:name w:val="CB3205BBA5354CCAB1CDBE5C04C8DD4E1"/>
    <w:rsid w:val="002902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39F76CC9484EA8B27794D55262DE561">
    <w:name w:val="0939F76CC9484EA8B27794D55262DE561"/>
    <w:rsid w:val="002902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331C70A65E4DD89618B8376860E0F21">
    <w:name w:val="B4331C70A65E4DD89618B8376860E0F21"/>
    <w:rsid w:val="0029024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2</RkTemplate>
    <DocType>PM</DocType>
    <DocTypeShowName>Promemoria</DocTypeShowName>
    <Status> </Status>
    <Sender>
      <SenderName>Lotta Eriksson</SenderName>
      <SenderTitle>Huvudsekreterare</SenderTitle>
      <SenderMail>lotta.eriksson@regeringskansliet.se</SenderMail>
      <SenderPhone>08-405 27 58</SenderPhone>
    </Sender>
    <TopId>3</TopId>
    <TopSender/>
    <OrganisationInfo>
      <Organisatoriskenhet1>Statens medicinsk-etiska råd</Organisatoriskenhet1>
      <Organisatoriskenhet2> </Organisatoriskenhet2>
      <Organisatoriskenhet3> </Organisatoriskenhet3>
      <Organisatoriskenhet1Id>248</Organisatoriskenhet1Id>
      <Organisatoriskenhet2Id> </Organisatoriskenhet2Id>
      <Organisatoriskenhet3Id> </Organisatoriskenhet3Id>
    </OrganisationInfo>
    <HeaderDate>2021-09-13T00:00:00</HeaderDate>
    <Office/>
    <Dnr>Komm2021/</Dnr>
    <ParagrafNr/>
    <DocumentTitle/>
    <VisitingAddress/>
    <Extra1>extrainfo för denna mallm</Extra1>
    <Extra2>mer extrainfo</Extra2>
    <Extra3/>
    <Number/>
    <Recipient/>
    <SenderText/>
    <DocNumber/>
    <Doclanguage>1053</Doclanguage>
    <Appendix/>
    <LogotypeName>SOU_LOGO_SV_BW.emf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1AB7-1D6F-4E07-80DC-D23F8EB8EE79}">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6</Pages>
  <Words>1596</Words>
  <Characters>8464</Characters>
  <Application>Microsoft Office Word</Application>
  <DocSecurity>4</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Eriksson</dc:creator>
  <cp:keywords/>
  <dc:description/>
  <cp:lastModifiedBy>Maria Zetterström</cp:lastModifiedBy>
  <cp:revision>2</cp:revision>
  <dcterms:created xsi:type="dcterms:W3CDTF">2022-03-28T11:47:00Z</dcterms:created>
  <dcterms:modified xsi:type="dcterms:W3CDTF">2022-03-28T11:47:00Z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ies>
</file>